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E5E" w:rsidRPr="00381076" w:rsidRDefault="001D4E5E" w:rsidP="001D4E5E">
      <w:pPr>
        <w:jc w:val="center"/>
        <w:rPr>
          <w:rFonts w:ascii="Bodoni MT" w:hAnsi="Bodoni MT"/>
          <w:b/>
          <w:sz w:val="32"/>
          <w:szCs w:val="32"/>
        </w:rPr>
      </w:pPr>
    </w:p>
    <w:p w:rsidR="001D4E5E" w:rsidRPr="00AA77D5" w:rsidRDefault="001D4E5E" w:rsidP="001D4E5E">
      <w:pPr>
        <w:tabs>
          <w:tab w:val="left" w:pos="1160"/>
          <w:tab w:val="center" w:pos="5256"/>
        </w:tabs>
        <w:jc w:val="center"/>
        <w:rPr>
          <w:rFonts w:ascii="Bodoni MT" w:hAnsi="Bodoni MT"/>
          <w:b/>
          <w:sz w:val="72"/>
          <w:szCs w:val="76"/>
        </w:rPr>
      </w:pPr>
      <w:r w:rsidRPr="00AA77D5">
        <w:rPr>
          <w:rFonts w:ascii="Bodoni MT" w:hAnsi="Bodoni MT"/>
          <w:b/>
          <w:sz w:val="72"/>
          <w:szCs w:val="76"/>
        </w:rPr>
        <w:t>Student Organization</w:t>
      </w:r>
      <w:r w:rsidR="00DE6DA6" w:rsidRPr="00AA77D5">
        <w:rPr>
          <w:rFonts w:ascii="Bodoni MT" w:hAnsi="Bodoni MT"/>
          <w:b/>
          <w:sz w:val="72"/>
          <w:szCs w:val="76"/>
        </w:rPr>
        <w:t xml:space="preserve"> Registration</w:t>
      </w:r>
    </w:p>
    <w:p w:rsidR="001D4E5E" w:rsidRPr="00AA77D5" w:rsidRDefault="001D4E5E" w:rsidP="001D4E5E">
      <w:pPr>
        <w:jc w:val="center"/>
        <w:rPr>
          <w:rFonts w:ascii="Bodoni MT" w:hAnsi="Bodoni MT"/>
          <w:b/>
          <w:sz w:val="32"/>
          <w:szCs w:val="36"/>
        </w:rPr>
      </w:pPr>
      <w:r w:rsidRPr="00AA77D5">
        <w:rPr>
          <w:rFonts w:ascii="Bodoni MT" w:hAnsi="Bodoni MT"/>
          <w:b/>
          <w:sz w:val="32"/>
          <w:szCs w:val="36"/>
        </w:rPr>
        <w:t>@ Texas A&amp;M University-Kingsville</w:t>
      </w:r>
    </w:p>
    <w:p w:rsidR="001D4E5E" w:rsidRDefault="001D4E5E" w:rsidP="001D4E5E"/>
    <w:p w:rsidR="001D4E5E" w:rsidRDefault="001D4E5E" w:rsidP="001D4E5E">
      <w:pPr>
        <w:rPr>
          <w:sz w:val="24"/>
          <w:szCs w:val="24"/>
        </w:rPr>
      </w:pPr>
      <w:r w:rsidRPr="00EF7F42">
        <w:rPr>
          <w:sz w:val="24"/>
          <w:szCs w:val="24"/>
        </w:rPr>
        <w:t xml:space="preserve">Student Activities encourages students to form new organization when there is not an organization to fit their interests or needs.  The process is fairly simple and is outlined below.  At any time, if you have any questions or need assistance, please stop by our office in </w:t>
      </w:r>
      <w:r w:rsidR="00D76A13">
        <w:rPr>
          <w:sz w:val="24"/>
          <w:szCs w:val="24"/>
        </w:rPr>
        <w:t xml:space="preserve">Javelina Student Engagement Center </w:t>
      </w:r>
      <w:r w:rsidR="005760CB">
        <w:rPr>
          <w:sz w:val="24"/>
          <w:szCs w:val="24"/>
        </w:rPr>
        <w:t>(JSEC)</w:t>
      </w:r>
      <w:r w:rsidRPr="00EF7F42">
        <w:rPr>
          <w:sz w:val="24"/>
          <w:szCs w:val="24"/>
        </w:rPr>
        <w:t xml:space="preserve">, call 593-2760 or email </w:t>
      </w:r>
      <w:hyperlink r:id="rId8" w:history="1">
        <w:r w:rsidR="007524E3" w:rsidRPr="00040490">
          <w:rPr>
            <w:rStyle w:val="Hyperlink"/>
            <w:sz w:val="24"/>
            <w:szCs w:val="24"/>
          </w:rPr>
          <w:t>jessica.montenegro@tamuk.edu</w:t>
        </w:r>
      </w:hyperlink>
    </w:p>
    <w:p w:rsidR="00A70847" w:rsidRPr="00EF7F42" w:rsidRDefault="00A70847" w:rsidP="001D4E5E">
      <w:pPr>
        <w:rPr>
          <w:sz w:val="24"/>
          <w:szCs w:val="24"/>
        </w:rPr>
      </w:pPr>
    </w:p>
    <w:p w:rsidR="001D4E5E" w:rsidRDefault="001D4E5E" w:rsidP="001D4E5E"/>
    <w:p w:rsidR="001D4E5E" w:rsidRPr="00EF7F42" w:rsidRDefault="001D4E5E" w:rsidP="00D46FAB">
      <w:pPr>
        <w:pStyle w:val="Heading4"/>
        <w:numPr>
          <w:ilvl w:val="0"/>
          <w:numId w:val="1"/>
        </w:numPr>
        <w:rPr>
          <w:rFonts w:ascii="Arial" w:hAnsi="Arial" w:cs="Arial"/>
          <w:b w:val="0"/>
          <w:bCs w:val="0"/>
          <w:u w:val="none"/>
        </w:rPr>
      </w:pPr>
      <w:r w:rsidRPr="00EF7F42">
        <w:rPr>
          <w:rFonts w:ascii="Arial" w:hAnsi="Arial" w:cs="Arial"/>
          <w:b w:val="0"/>
          <w:bCs w:val="0"/>
          <w:u w:val="none"/>
        </w:rPr>
        <w:t xml:space="preserve">Department of Student </w:t>
      </w:r>
      <w:r w:rsidR="00E051AC">
        <w:rPr>
          <w:rFonts w:ascii="Arial" w:hAnsi="Arial" w:cs="Arial"/>
          <w:b w:val="0"/>
          <w:bCs w:val="0"/>
          <w:u w:val="none"/>
        </w:rPr>
        <w:t>Engagement and Campus Life</w:t>
      </w:r>
      <w:r w:rsidRPr="00EF7F42">
        <w:rPr>
          <w:rFonts w:ascii="Arial" w:hAnsi="Arial" w:cs="Arial"/>
          <w:b w:val="0"/>
          <w:bCs w:val="0"/>
          <w:u w:val="none"/>
        </w:rPr>
        <w:t xml:space="preserve"> Meeting - You will want to schedule an appointment with the Leadership Coordinator who works with student organizations.  The Leadership Coordinator will provide you with the necessary forms and procedures to get your organization off the ground.</w:t>
      </w:r>
    </w:p>
    <w:p w:rsidR="001D4E5E" w:rsidRPr="00EF7F42" w:rsidRDefault="001D4E5E" w:rsidP="00DA7F4D">
      <w:pPr>
        <w:rPr>
          <w:sz w:val="24"/>
          <w:szCs w:val="24"/>
        </w:rPr>
      </w:pPr>
    </w:p>
    <w:p w:rsidR="001D4E5E" w:rsidRPr="00EF7F42" w:rsidRDefault="001D4E5E" w:rsidP="00DA7F4D">
      <w:pPr>
        <w:numPr>
          <w:ilvl w:val="0"/>
          <w:numId w:val="1"/>
        </w:numPr>
        <w:rPr>
          <w:b/>
          <w:sz w:val="24"/>
          <w:szCs w:val="24"/>
        </w:rPr>
      </w:pPr>
      <w:r w:rsidRPr="00EF7F42">
        <w:rPr>
          <w:b/>
          <w:sz w:val="24"/>
          <w:szCs w:val="24"/>
        </w:rPr>
        <w:t>Advisor:</w:t>
      </w:r>
      <w:r w:rsidRPr="00EF7F42">
        <w:rPr>
          <w:sz w:val="24"/>
          <w:szCs w:val="24"/>
        </w:rPr>
        <w:t xml:space="preserve">  Each organization must have an advisor who is member of the faculty or staff at TAMUK.  </w:t>
      </w:r>
      <w:r w:rsidRPr="00EF7F42">
        <w:rPr>
          <w:b/>
          <w:sz w:val="24"/>
          <w:szCs w:val="24"/>
        </w:rPr>
        <w:t>Graduate students and teaching students are not eligible to be advisors.</w:t>
      </w:r>
    </w:p>
    <w:p w:rsidR="001D4E5E" w:rsidRPr="00EF7F42" w:rsidRDefault="001D4E5E" w:rsidP="00DA7F4D">
      <w:pPr>
        <w:rPr>
          <w:sz w:val="24"/>
          <w:szCs w:val="24"/>
        </w:rPr>
      </w:pPr>
    </w:p>
    <w:p w:rsidR="001D4E5E" w:rsidRPr="00EF7F42" w:rsidRDefault="001D4E5E" w:rsidP="00DA7F4D">
      <w:pPr>
        <w:pStyle w:val="Heading4"/>
        <w:numPr>
          <w:ilvl w:val="0"/>
          <w:numId w:val="1"/>
        </w:numPr>
        <w:jc w:val="left"/>
        <w:rPr>
          <w:rFonts w:ascii="Arial" w:hAnsi="Arial" w:cs="Arial"/>
          <w:b w:val="0"/>
          <w:bCs w:val="0"/>
          <w:u w:val="none"/>
        </w:rPr>
      </w:pPr>
      <w:r w:rsidRPr="00EF7F42">
        <w:rPr>
          <w:rFonts w:ascii="Arial" w:hAnsi="Arial" w:cs="Arial"/>
          <w:bCs w:val="0"/>
          <w:u w:val="none"/>
        </w:rPr>
        <w:t>Statement of Purpose:</w:t>
      </w:r>
      <w:r w:rsidRPr="00EF7F42">
        <w:rPr>
          <w:rFonts w:ascii="Arial" w:hAnsi="Arial" w:cs="Arial"/>
          <w:b w:val="0"/>
          <w:bCs w:val="0"/>
          <w:u w:val="none"/>
        </w:rPr>
        <w:t xml:space="preserve"> It will be important for you to create a statement of purpose, which will be submitted with other paperwork to complete your recognition.</w:t>
      </w:r>
    </w:p>
    <w:p w:rsidR="001D4E5E" w:rsidRPr="00EF7F42" w:rsidRDefault="001D4E5E" w:rsidP="00DA7F4D">
      <w:pPr>
        <w:pStyle w:val="Heading4"/>
        <w:jc w:val="left"/>
        <w:rPr>
          <w:rFonts w:ascii="Arial" w:hAnsi="Arial" w:cs="Arial"/>
          <w:b w:val="0"/>
          <w:bCs w:val="0"/>
          <w:u w:val="none"/>
        </w:rPr>
      </w:pPr>
    </w:p>
    <w:p w:rsidR="001D4E5E" w:rsidRPr="00EF7F42" w:rsidRDefault="001D4E5E" w:rsidP="00DA7F4D">
      <w:pPr>
        <w:pStyle w:val="Heading4"/>
        <w:numPr>
          <w:ilvl w:val="0"/>
          <w:numId w:val="1"/>
        </w:numPr>
        <w:jc w:val="left"/>
        <w:rPr>
          <w:rFonts w:ascii="Arial" w:hAnsi="Arial" w:cs="Arial"/>
          <w:b w:val="0"/>
          <w:bCs w:val="0"/>
          <w:u w:val="none"/>
        </w:rPr>
      </w:pPr>
      <w:r w:rsidRPr="00EF7F42">
        <w:rPr>
          <w:rFonts w:ascii="Arial" w:hAnsi="Arial" w:cs="Arial"/>
          <w:bCs w:val="0"/>
          <w:u w:val="none"/>
        </w:rPr>
        <w:t>Information Sheet:</w:t>
      </w:r>
      <w:r w:rsidRPr="00EF7F42">
        <w:rPr>
          <w:rFonts w:ascii="Arial" w:hAnsi="Arial" w:cs="Arial"/>
          <w:b w:val="0"/>
          <w:bCs w:val="0"/>
          <w:u w:val="none"/>
        </w:rPr>
        <w:t xml:space="preserve">  A form outlining your organization’s leadership will need to be submitted (form is </w:t>
      </w:r>
      <w:r w:rsidR="0048070D">
        <w:rPr>
          <w:rFonts w:ascii="Arial" w:hAnsi="Arial" w:cs="Arial"/>
          <w:b w:val="0"/>
          <w:bCs w:val="0"/>
          <w:u w:val="none"/>
        </w:rPr>
        <w:t xml:space="preserve">on </w:t>
      </w:r>
      <w:r w:rsidR="007F62A8">
        <w:rPr>
          <w:rFonts w:ascii="Arial" w:hAnsi="Arial" w:cs="Arial"/>
          <w:b w:val="0"/>
          <w:bCs w:val="0"/>
          <w:u w:val="none"/>
        </w:rPr>
        <w:t>Javelina Central</w:t>
      </w:r>
      <w:r w:rsidRPr="00EF7F42">
        <w:rPr>
          <w:rFonts w:ascii="Arial" w:hAnsi="Arial" w:cs="Arial"/>
          <w:b w:val="0"/>
          <w:bCs w:val="0"/>
          <w:u w:val="none"/>
        </w:rPr>
        <w:t>).</w:t>
      </w:r>
    </w:p>
    <w:p w:rsidR="001D4E5E" w:rsidRPr="00EF7F42" w:rsidRDefault="001D4E5E" w:rsidP="00DA7F4D">
      <w:pPr>
        <w:pStyle w:val="Heading4"/>
        <w:jc w:val="left"/>
        <w:rPr>
          <w:rFonts w:ascii="Arial" w:hAnsi="Arial" w:cs="Arial"/>
          <w:b w:val="0"/>
          <w:bCs w:val="0"/>
          <w:u w:val="none"/>
        </w:rPr>
      </w:pPr>
    </w:p>
    <w:p w:rsidR="001D4E5E" w:rsidRPr="00E051AC" w:rsidRDefault="001D4E5E" w:rsidP="00DA7F4D">
      <w:pPr>
        <w:pStyle w:val="Heading4"/>
        <w:numPr>
          <w:ilvl w:val="0"/>
          <w:numId w:val="1"/>
        </w:numPr>
        <w:jc w:val="left"/>
        <w:rPr>
          <w:rFonts w:ascii="Arial" w:hAnsi="Arial" w:cs="Arial"/>
          <w:b w:val="0"/>
          <w:bCs w:val="0"/>
          <w:color w:val="FF0000"/>
          <w:u w:val="none"/>
        </w:rPr>
      </w:pPr>
      <w:r w:rsidRPr="00EF7F42">
        <w:rPr>
          <w:rFonts w:ascii="Arial" w:hAnsi="Arial" w:cs="Arial"/>
          <w:bCs w:val="0"/>
          <w:u w:val="none"/>
        </w:rPr>
        <w:t>Constitution/By-Laws/Governing Documents:</w:t>
      </w:r>
      <w:r w:rsidRPr="00EF7F42">
        <w:rPr>
          <w:rFonts w:ascii="Arial" w:hAnsi="Arial" w:cs="Arial"/>
          <w:b w:val="0"/>
          <w:bCs w:val="0"/>
          <w:u w:val="none"/>
        </w:rPr>
        <w:t xml:space="preserve">  All organizations must submit (and update anytime there are changes) a constitution and any other governing documents, such as by-laws. These will also routinely need to be updated every three years.</w:t>
      </w:r>
      <w:r w:rsidR="00D46FAB">
        <w:rPr>
          <w:rFonts w:ascii="Arial" w:hAnsi="Arial" w:cs="Arial"/>
          <w:b w:val="0"/>
          <w:bCs w:val="0"/>
          <w:u w:val="none"/>
        </w:rPr>
        <w:t xml:space="preserve"> </w:t>
      </w:r>
      <w:r w:rsidR="008139F4" w:rsidRPr="008139F4">
        <w:rPr>
          <w:b w:val="0"/>
          <w:u w:val="none"/>
        </w:rPr>
        <w:t xml:space="preserve"> </w:t>
      </w:r>
      <w:r w:rsidR="008139F4" w:rsidRPr="00E051AC">
        <w:rPr>
          <w:b w:val="0"/>
          <w:color w:val="FF0000"/>
          <w:u w:val="none"/>
        </w:rPr>
        <w:t>Must have Advisor and Officer Signature and date, when submitting Constitution /By-laws.</w:t>
      </w:r>
    </w:p>
    <w:p w:rsidR="001D4E5E" w:rsidRPr="008139F4" w:rsidRDefault="001D4E5E" w:rsidP="00DA7F4D">
      <w:pPr>
        <w:pStyle w:val="Heading4"/>
        <w:jc w:val="left"/>
        <w:rPr>
          <w:rFonts w:ascii="Arial" w:hAnsi="Arial" w:cs="Arial"/>
          <w:b w:val="0"/>
          <w:bCs w:val="0"/>
          <w:u w:val="none"/>
        </w:rPr>
      </w:pPr>
    </w:p>
    <w:p w:rsidR="001D4E5E" w:rsidRPr="00AE1967" w:rsidRDefault="001D4E5E" w:rsidP="00DA7F4D">
      <w:pPr>
        <w:numPr>
          <w:ilvl w:val="0"/>
          <w:numId w:val="1"/>
        </w:numPr>
        <w:tabs>
          <w:tab w:val="num" w:pos="1440"/>
        </w:tabs>
        <w:rPr>
          <w:rFonts w:cs="Arial"/>
          <w:sz w:val="24"/>
          <w:szCs w:val="24"/>
        </w:rPr>
      </w:pPr>
      <w:r w:rsidRPr="00EF7F42">
        <w:rPr>
          <w:rFonts w:cs="Arial"/>
          <w:b/>
          <w:bCs/>
          <w:sz w:val="24"/>
          <w:szCs w:val="24"/>
        </w:rPr>
        <w:t>Membership Roster:</w:t>
      </w:r>
      <w:r w:rsidRPr="00EF7F42">
        <w:rPr>
          <w:rFonts w:cs="Arial"/>
          <w:bCs/>
          <w:sz w:val="24"/>
          <w:szCs w:val="24"/>
        </w:rPr>
        <w:t xml:space="preserve">  Each organization must have at least 10 members</w:t>
      </w:r>
      <w:r w:rsidR="00EE0318">
        <w:rPr>
          <w:rFonts w:cs="Arial"/>
          <w:bCs/>
          <w:sz w:val="24"/>
          <w:szCs w:val="24"/>
        </w:rPr>
        <w:t xml:space="preserve"> on their organization </w:t>
      </w:r>
      <w:r w:rsidR="00E051AC">
        <w:rPr>
          <w:rFonts w:cs="Arial"/>
          <w:bCs/>
          <w:sz w:val="24"/>
          <w:szCs w:val="24"/>
        </w:rPr>
        <w:t>Javelina Central</w:t>
      </w:r>
      <w:r w:rsidR="00EE0318">
        <w:rPr>
          <w:rFonts w:cs="Arial"/>
          <w:bCs/>
          <w:sz w:val="24"/>
          <w:szCs w:val="24"/>
        </w:rPr>
        <w:t xml:space="preserve"> page</w:t>
      </w:r>
      <w:r w:rsidRPr="00EF7F42">
        <w:rPr>
          <w:rFonts w:cs="Arial"/>
          <w:bCs/>
          <w:sz w:val="24"/>
          <w:szCs w:val="24"/>
        </w:rPr>
        <w:t>.</w:t>
      </w:r>
    </w:p>
    <w:p w:rsidR="00AE1967" w:rsidRDefault="00AE1967" w:rsidP="00DA7F4D">
      <w:pPr>
        <w:pStyle w:val="ListParagraph"/>
        <w:rPr>
          <w:rFonts w:cs="Arial"/>
          <w:sz w:val="24"/>
          <w:szCs w:val="24"/>
        </w:rPr>
      </w:pPr>
    </w:p>
    <w:p w:rsidR="00FF269C" w:rsidRPr="00FF269C" w:rsidRDefault="00FF269C" w:rsidP="00DE6DA6">
      <w:pPr>
        <w:numPr>
          <w:ilvl w:val="0"/>
          <w:numId w:val="1"/>
        </w:numPr>
        <w:tabs>
          <w:tab w:val="num" w:pos="1440"/>
        </w:tabs>
        <w:spacing w:after="100" w:afterAutospacing="1"/>
        <w:contextualSpacing/>
        <w:rPr>
          <w:rFonts w:ascii="Times New Roman" w:eastAsia="Calibri" w:hAnsi="Times New Roman"/>
          <w:b/>
          <w:i/>
          <w:sz w:val="20"/>
          <w:szCs w:val="20"/>
        </w:rPr>
      </w:pPr>
      <w:r w:rsidRPr="00FF269C">
        <w:rPr>
          <w:rFonts w:cs="Arial"/>
          <w:b/>
          <w:sz w:val="24"/>
          <w:szCs w:val="24"/>
        </w:rPr>
        <w:t>Advisor Contract</w:t>
      </w:r>
      <w:r w:rsidRPr="00FF269C">
        <w:rPr>
          <w:rFonts w:cs="Arial"/>
          <w:sz w:val="24"/>
          <w:szCs w:val="24"/>
        </w:rPr>
        <w:t xml:space="preserve"> –</w:t>
      </w:r>
      <w:r w:rsidR="00AE1967">
        <w:rPr>
          <w:rFonts w:cs="Arial"/>
          <w:sz w:val="24"/>
          <w:szCs w:val="24"/>
        </w:rPr>
        <w:t xml:space="preserve"> </w:t>
      </w:r>
      <w:r w:rsidRPr="00FF269C">
        <w:rPr>
          <w:rFonts w:cs="Arial"/>
          <w:sz w:val="24"/>
          <w:szCs w:val="24"/>
        </w:rPr>
        <w:t>(attached) Each organization must submit Advisor Contract.</w:t>
      </w:r>
      <w:r>
        <w:rPr>
          <w:rFonts w:cs="Arial"/>
          <w:sz w:val="24"/>
          <w:szCs w:val="24"/>
        </w:rPr>
        <w:t xml:space="preserve"> He or she must complete the </w:t>
      </w:r>
      <w:r w:rsidRPr="00FF269C">
        <w:rPr>
          <w:rFonts w:ascii="Times New Roman" w:eastAsia="Calibri" w:hAnsi="Times New Roman"/>
          <w:b/>
          <w:i/>
          <w:sz w:val="24"/>
          <w:szCs w:val="24"/>
        </w:rPr>
        <w:t>Campus Clery Compliance Training on</w:t>
      </w:r>
      <w:r w:rsidR="000B5090">
        <w:rPr>
          <w:rFonts w:ascii="Times New Roman" w:eastAsia="Calibri" w:hAnsi="Times New Roman"/>
          <w:b/>
          <w:i/>
          <w:sz w:val="24"/>
          <w:szCs w:val="24"/>
        </w:rPr>
        <w:t xml:space="preserve"> </w:t>
      </w:r>
      <w:r w:rsidRPr="00FF269C">
        <w:rPr>
          <w:rFonts w:ascii="Times New Roman" w:eastAsia="Calibri" w:hAnsi="Times New Roman"/>
          <w:b/>
          <w:i/>
          <w:sz w:val="24"/>
          <w:szCs w:val="24"/>
        </w:rPr>
        <w:t>TrainTraq</w:t>
      </w:r>
    </w:p>
    <w:p w:rsidR="000B5090" w:rsidRPr="00E051AC" w:rsidRDefault="00D46FAB" w:rsidP="00DA7F4D">
      <w:pPr>
        <w:spacing w:before="100" w:beforeAutospacing="1"/>
        <w:ind w:left="420"/>
        <w:rPr>
          <w:rFonts w:ascii="Times New Roman" w:eastAsia="Calibri" w:hAnsi="Times New Roman"/>
          <w:szCs w:val="20"/>
        </w:rPr>
      </w:pPr>
      <w:r w:rsidRPr="00E051AC">
        <w:rPr>
          <w:rFonts w:ascii="Times New Roman" w:eastAsia="Calibri" w:hAnsi="Times New Roman"/>
          <w:b/>
          <w:color w:val="FF0000"/>
          <w:szCs w:val="20"/>
        </w:rPr>
        <w:t xml:space="preserve">     </w:t>
      </w:r>
      <w:r w:rsidR="00FF269C" w:rsidRPr="00E051AC">
        <w:rPr>
          <w:rFonts w:ascii="Times New Roman" w:eastAsia="Calibri" w:hAnsi="Times New Roman"/>
          <w:color w:val="FF0000"/>
          <w:szCs w:val="20"/>
        </w:rPr>
        <w:t>(2111844: Clery Act Guidelines for A&amp;M System Campus Security Authorities)</w:t>
      </w:r>
      <w:r w:rsidR="00FF269C" w:rsidRPr="00E051AC">
        <w:rPr>
          <w:rFonts w:ascii="Times New Roman" w:eastAsia="Calibri" w:hAnsi="Times New Roman"/>
          <w:szCs w:val="20"/>
        </w:rPr>
        <w:t xml:space="preserve">. </w:t>
      </w:r>
    </w:p>
    <w:p w:rsidR="00AE1967" w:rsidRPr="00AE1967" w:rsidRDefault="00D46FAB" w:rsidP="00DA7F4D">
      <w:pPr>
        <w:spacing w:before="100" w:beforeAutospacing="1"/>
        <w:ind w:left="420"/>
        <w:rPr>
          <w:rFonts w:ascii="Times New Roman" w:eastAsia="Calibri" w:hAnsi="Times New Roman"/>
          <w:sz w:val="20"/>
          <w:szCs w:val="20"/>
        </w:rPr>
      </w:pPr>
      <w:r>
        <w:rPr>
          <w:rFonts w:ascii="Times New Roman" w:eastAsia="Calibri" w:hAnsi="Times New Roman"/>
          <w:b/>
          <w:sz w:val="20"/>
          <w:szCs w:val="20"/>
        </w:rPr>
        <w:t xml:space="preserve">     </w:t>
      </w:r>
      <w:r w:rsidR="00DE6DA6">
        <w:rPr>
          <w:rFonts w:ascii="Times New Roman" w:eastAsia="Calibri" w:hAnsi="Times New Roman"/>
          <w:b/>
          <w:sz w:val="20"/>
          <w:szCs w:val="20"/>
        </w:rPr>
        <w:t>*</w:t>
      </w:r>
      <w:r w:rsidR="00AE1967">
        <w:rPr>
          <w:rFonts w:ascii="Times New Roman" w:eastAsia="Calibri" w:hAnsi="Times New Roman"/>
          <w:b/>
          <w:sz w:val="20"/>
          <w:szCs w:val="20"/>
        </w:rPr>
        <w:t xml:space="preserve"> </w:t>
      </w:r>
      <w:r w:rsidR="00AE1967" w:rsidRPr="00AE1967">
        <w:rPr>
          <w:rFonts w:ascii="Times New Roman" w:eastAsia="Calibri" w:hAnsi="Times New Roman"/>
          <w:b/>
          <w:sz w:val="20"/>
          <w:szCs w:val="20"/>
        </w:rPr>
        <w:t xml:space="preserve">Mandatory Expectations: </w:t>
      </w:r>
      <w:r w:rsidR="00AE1967" w:rsidRPr="00AE1967">
        <w:rPr>
          <w:rFonts w:ascii="Times New Roman" w:eastAsia="Calibri" w:hAnsi="Times New Roman"/>
          <w:sz w:val="20"/>
          <w:szCs w:val="20"/>
        </w:rPr>
        <w:t xml:space="preserve">Each advisor must </w:t>
      </w:r>
      <w:r w:rsidR="00840A9B">
        <w:rPr>
          <w:rFonts w:ascii="Times New Roman" w:eastAsia="Calibri" w:hAnsi="Times New Roman"/>
          <w:sz w:val="20"/>
          <w:szCs w:val="20"/>
        </w:rPr>
        <w:t>complete</w:t>
      </w:r>
      <w:r w:rsidR="00AE1967" w:rsidRPr="00AE1967">
        <w:rPr>
          <w:rFonts w:ascii="Times New Roman" w:eastAsia="Calibri" w:hAnsi="Times New Roman"/>
          <w:sz w:val="20"/>
          <w:szCs w:val="20"/>
        </w:rPr>
        <w:t xml:space="preserve"> an annual State Mandated Risk Management</w:t>
      </w:r>
      <w:r w:rsidR="003654C0">
        <w:rPr>
          <w:rFonts w:ascii="Times New Roman" w:eastAsia="Calibri" w:hAnsi="Times New Roman"/>
          <w:sz w:val="20"/>
          <w:szCs w:val="20"/>
        </w:rPr>
        <w:t>, Hazing</w:t>
      </w:r>
      <w:r w:rsidR="00AE1967" w:rsidRPr="00AE1967">
        <w:rPr>
          <w:rFonts w:ascii="Times New Roman" w:eastAsia="Calibri" w:hAnsi="Times New Roman"/>
          <w:sz w:val="20"/>
          <w:szCs w:val="20"/>
        </w:rPr>
        <w:t xml:space="preserve"> and </w:t>
      </w:r>
      <w:r>
        <w:rPr>
          <w:rFonts w:ascii="Times New Roman" w:eastAsia="Calibri" w:hAnsi="Times New Roman"/>
          <w:sz w:val="20"/>
          <w:szCs w:val="20"/>
        </w:rPr>
        <w:t xml:space="preserve">             </w:t>
      </w:r>
      <w:r w:rsidR="00B2706E">
        <w:rPr>
          <w:rFonts w:ascii="Times New Roman" w:eastAsia="Calibri" w:hAnsi="Times New Roman"/>
          <w:sz w:val="20"/>
          <w:szCs w:val="20"/>
        </w:rPr>
        <w:t xml:space="preserve"> </w:t>
      </w:r>
      <w:r w:rsidR="00AE1967" w:rsidRPr="00AE1967">
        <w:rPr>
          <w:rFonts w:ascii="Times New Roman" w:eastAsia="Calibri" w:hAnsi="Times New Roman"/>
          <w:sz w:val="20"/>
          <w:szCs w:val="20"/>
        </w:rPr>
        <w:t>Campus Clery Compliance Training. In addition, the advisor serves as the link between the Student Organization and the</w:t>
      </w:r>
      <w:r>
        <w:rPr>
          <w:rFonts w:ascii="Times New Roman" w:eastAsia="Calibri" w:hAnsi="Times New Roman"/>
          <w:sz w:val="20"/>
          <w:szCs w:val="20"/>
        </w:rPr>
        <w:t xml:space="preserve"> </w:t>
      </w:r>
      <w:r w:rsidR="00AE1967" w:rsidRPr="00AE1967">
        <w:rPr>
          <w:rFonts w:ascii="Times New Roman" w:eastAsia="Calibri" w:hAnsi="Times New Roman"/>
          <w:sz w:val="20"/>
          <w:szCs w:val="20"/>
        </w:rPr>
        <w:t>University; providing guidance to the organization in regards to University policies and procedures.</w:t>
      </w:r>
    </w:p>
    <w:p w:rsidR="00FF269C" w:rsidRPr="00FF269C" w:rsidRDefault="00FF269C" w:rsidP="00DA7F4D">
      <w:pPr>
        <w:contextualSpacing/>
        <w:rPr>
          <w:rFonts w:ascii="Times New Roman" w:eastAsia="Calibri" w:hAnsi="Times New Roman"/>
          <w:b/>
          <w:sz w:val="20"/>
          <w:szCs w:val="20"/>
        </w:rPr>
      </w:pPr>
    </w:p>
    <w:p w:rsidR="00176F7A" w:rsidRDefault="00176F7A" w:rsidP="00DA7F4D">
      <w:pPr>
        <w:numPr>
          <w:ilvl w:val="0"/>
          <w:numId w:val="1"/>
        </w:numPr>
        <w:tabs>
          <w:tab w:val="num" w:pos="1440"/>
        </w:tabs>
        <w:spacing w:after="240"/>
        <w:rPr>
          <w:rFonts w:cs="Arial"/>
        </w:rPr>
      </w:pPr>
      <w:r w:rsidRPr="00DA7F4D">
        <w:rPr>
          <w:rFonts w:cs="Arial"/>
          <w:b/>
        </w:rPr>
        <w:t>New Student Organization</w:t>
      </w:r>
      <w:r w:rsidRPr="00FF269C">
        <w:rPr>
          <w:rFonts w:cs="Arial"/>
        </w:rPr>
        <w:t xml:space="preserve"> documents must be submitted on </w:t>
      </w:r>
      <w:r w:rsidR="007F62A8">
        <w:rPr>
          <w:rFonts w:cs="Arial"/>
        </w:rPr>
        <w:t>Javelina Central</w:t>
      </w:r>
      <w:r w:rsidR="00874D68" w:rsidRPr="00FF269C">
        <w:rPr>
          <w:rFonts w:cs="Arial"/>
        </w:rPr>
        <w:t xml:space="preserve"> </w:t>
      </w:r>
      <w:hyperlink r:id="rId9" w:history="1">
        <w:r w:rsidR="00E051AC" w:rsidRPr="00A14E41">
          <w:rPr>
            <w:rStyle w:val="Hyperlink"/>
          </w:rPr>
          <w:t>https://tamuk.presence.io/</w:t>
        </w:r>
      </w:hyperlink>
      <w:r w:rsidR="00E051AC">
        <w:t xml:space="preserve"> </w:t>
      </w:r>
      <w:r w:rsidRPr="00FF269C">
        <w:rPr>
          <w:rFonts w:cs="Arial"/>
        </w:rPr>
        <w:t>for approval.</w:t>
      </w:r>
      <w:r w:rsidR="0092411B" w:rsidRPr="00FF269C">
        <w:rPr>
          <w:rFonts w:cs="Arial"/>
        </w:rPr>
        <w:t xml:space="preserve"> </w:t>
      </w:r>
      <w:r w:rsidR="00874D68" w:rsidRPr="00FF269C">
        <w:rPr>
          <w:rFonts w:cs="Arial"/>
        </w:rPr>
        <w:t xml:space="preserve"> </w:t>
      </w:r>
    </w:p>
    <w:p w:rsidR="005039BF" w:rsidRPr="004014CE" w:rsidRDefault="007F62A8" w:rsidP="004014CE">
      <w:pPr>
        <w:pStyle w:val="Default"/>
        <w:numPr>
          <w:ilvl w:val="0"/>
          <w:numId w:val="18"/>
        </w:numPr>
        <w:spacing w:before="100" w:beforeAutospacing="1"/>
      </w:pPr>
      <w:r>
        <w:rPr>
          <w:b/>
          <w:bCs/>
        </w:rPr>
        <w:t>Javelina Central</w:t>
      </w:r>
      <w:r w:rsidR="00874D68" w:rsidRPr="00FF269C">
        <w:rPr>
          <w:b/>
          <w:bCs/>
        </w:rPr>
        <w:t xml:space="preserve"> </w:t>
      </w:r>
      <w:r w:rsidR="00874D68" w:rsidRPr="00FF269C">
        <w:rPr>
          <w:bCs/>
        </w:rPr>
        <w:t>is</w:t>
      </w:r>
      <w:r w:rsidR="00874D68" w:rsidRPr="00FF269C">
        <w:rPr>
          <w:b/>
          <w:bCs/>
        </w:rPr>
        <w:t xml:space="preserve"> </w:t>
      </w:r>
      <w:r w:rsidR="00874D68" w:rsidRPr="00FF269C">
        <w:rPr>
          <w:sz w:val="22"/>
          <w:szCs w:val="22"/>
        </w:rPr>
        <w:t xml:space="preserve">through which you will be updated on the latest important deadlines and information on student groups and organizations on campus.  </w:t>
      </w:r>
      <w:r>
        <w:rPr>
          <w:sz w:val="22"/>
          <w:szCs w:val="22"/>
        </w:rPr>
        <w:t>Javelina Central</w:t>
      </w:r>
      <w:r w:rsidR="00874D68" w:rsidRPr="00FF269C">
        <w:rPr>
          <w:sz w:val="22"/>
          <w:szCs w:val="22"/>
        </w:rPr>
        <w:t xml:space="preserve"> will provide information on events, activities, and programs. </w:t>
      </w:r>
      <w:r w:rsidR="00EF7F42" w:rsidRPr="00FF269C">
        <w:rPr>
          <w:b/>
          <w:bCs/>
        </w:rPr>
        <w:t xml:space="preserve"> </w:t>
      </w:r>
      <w:r w:rsidR="00874D68" w:rsidRPr="00FF269C">
        <w:rPr>
          <w:bCs/>
        </w:rPr>
        <w:t xml:space="preserve"> </w:t>
      </w:r>
    </w:p>
    <w:p w:rsidR="00AA77D5" w:rsidRDefault="00AA77D5" w:rsidP="00B2706E">
      <w:pPr>
        <w:spacing w:line="276" w:lineRule="auto"/>
        <w:jc w:val="center"/>
        <w:rPr>
          <w:rFonts w:ascii="Calibri" w:eastAsia="Calibri" w:hAnsi="Calibri"/>
          <w:b/>
          <w:sz w:val="32"/>
          <w:szCs w:val="32"/>
        </w:rPr>
      </w:pPr>
    </w:p>
    <w:p w:rsidR="00B2706E" w:rsidRDefault="00B2706E" w:rsidP="00B2706E">
      <w:pPr>
        <w:spacing w:line="276" w:lineRule="auto"/>
        <w:jc w:val="center"/>
        <w:rPr>
          <w:rFonts w:ascii="Calibri" w:eastAsia="Calibri" w:hAnsi="Calibri"/>
          <w:b/>
          <w:sz w:val="32"/>
          <w:szCs w:val="32"/>
        </w:rPr>
      </w:pPr>
      <w:r w:rsidRPr="005039BF">
        <w:rPr>
          <w:rFonts w:ascii="Calibri" w:eastAsia="Calibri" w:hAnsi="Calibri"/>
          <w:b/>
          <w:sz w:val="32"/>
          <w:szCs w:val="32"/>
        </w:rPr>
        <w:lastRenderedPageBreak/>
        <w:t>Advisor Contract</w:t>
      </w:r>
    </w:p>
    <w:p w:rsidR="001369C3" w:rsidRDefault="001369C3" w:rsidP="00B2706E">
      <w:pPr>
        <w:spacing w:line="276" w:lineRule="auto"/>
        <w:jc w:val="center"/>
        <w:rPr>
          <w:rFonts w:ascii="Calibri" w:eastAsia="Calibri" w:hAnsi="Calibri"/>
          <w:b/>
          <w:sz w:val="32"/>
          <w:szCs w:val="32"/>
        </w:rPr>
      </w:pPr>
    </w:p>
    <w:p w:rsidR="005039BF" w:rsidRDefault="005039BF" w:rsidP="005039BF">
      <w:pPr>
        <w:framePr w:hSpace="180" w:wrap="around" w:hAnchor="text" w:x="-95" w:y="-810"/>
        <w:jc w:val="center"/>
        <w:rPr>
          <w:rFonts w:ascii="Calibri" w:eastAsia="Calibri" w:hAnsi="Calibri"/>
          <w:b/>
          <w:sz w:val="32"/>
          <w:szCs w:val="32"/>
        </w:rPr>
      </w:pPr>
    </w:p>
    <w:p w:rsidR="005039BF" w:rsidRDefault="005039BF" w:rsidP="005039BF">
      <w:pPr>
        <w:framePr w:hSpace="180" w:wrap="around" w:hAnchor="text" w:x="-95" w:y="-810"/>
        <w:jc w:val="center"/>
        <w:rPr>
          <w:rFonts w:ascii="Calibri" w:eastAsia="Calibri" w:hAnsi="Calibri"/>
          <w:b/>
          <w:sz w:val="32"/>
          <w:szCs w:val="32"/>
        </w:rPr>
      </w:pPr>
    </w:p>
    <w:p w:rsidR="005039BF" w:rsidRPr="005039BF" w:rsidRDefault="005039BF" w:rsidP="005039BF">
      <w:pPr>
        <w:framePr w:hSpace="180" w:wrap="around" w:hAnchor="text" w:x="-95" w:y="-810"/>
        <w:jc w:val="center"/>
        <w:rPr>
          <w:rFonts w:ascii="Calibri" w:eastAsia="Calibri" w:hAnsi="Calibri"/>
          <w:b/>
          <w:sz w:val="32"/>
          <w:szCs w:val="32"/>
        </w:rPr>
      </w:pPr>
      <w:r w:rsidRPr="005039BF">
        <w:rPr>
          <w:rFonts w:ascii="Calibri" w:eastAsia="Calibri" w:hAnsi="Calibri"/>
          <w:b/>
          <w:sz w:val="32"/>
          <w:szCs w:val="32"/>
        </w:rPr>
        <w:t>Texas A&amp;M University-Kingsville</w:t>
      </w:r>
    </w:p>
    <w:p w:rsidR="005039BF" w:rsidRPr="005039BF" w:rsidRDefault="005039BF" w:rsidP="005039BF">
      <w:pPr>
        <w:framePr w:hSpace="180" w:wrap="around" w:hAnchor="text" w:x="-95" w:y="-810"/>
        <w:jc w:val="center"/>
        <w:rPr>
          <w:rFonts w:ascii="Calibri" w:eastAsia="Calibri" w:hAnsi="Calibri"/>
          <w:b/>
          <w:sz w:val="32"/>
          <w:szCs w:val="32"/>
        </w:rPr>
      </w:pPr>
      <w:r w:rsidRPr="005039BF">
        <w:rPr>
          <w:rFonts w:ascii="Calibri" w:eastAsia="Calibri" w:hAnsi="Calibri"/>
          <w:b/>
          <w:sz w:val="32"/>
          <w:szCs w:val="32"/>
        </w:rPr>
        <w:t>Annual Student Organization Advisor Registration</w:t>
      </w:r>
    </w:p>
    <w:p w:rsidR="005039BF" w:rsidRPr="003654C0" w:rsidRDefault="005039BF" w:rsidP="005039BF">
      <w:pPr>
        <w:framePr w:hSpace="180" w:wrap="around" w:hAnchor="text" w:x="-95" w:y="-810"/>
        <w:jc w:val="center"/>
        <w:rPr>
          <w:rFonts w:ascii="Calibri" w:eastAsia="Calibri" w:hAnsi="Calibri"/>
          <w:b/>
          <w:sz w:val="32"/>
          <w:szCs w:val="32"/>
        </w:rPr>
      </w:pPr>
      <w:r w:rsidRPr="003654C0">
        <w:rPr>
          <w:rFonts w:ascii="Calibri" w:eastAsia="Calibri" w:hAnsi="Calibri"/>
          <w:b/>
          <w:sz w:val="24"/>
          <w:szCs w:val="24"/>
          <w:u w:val="single"/>
        </w:rPr>
        <w:t>Javelina Student Engagement Center    361-593-2760</w:t>
      </w:r>
      <w:r w:rsidRPr="003654C0">
        <w:rPr>
          <w:rFonts w:ascii="Calibri" w:eastAsia="Calibri" w:hAnsi="Calibri"/>
          <w:b/>
          <w:sz w:val="32"/>
          <w:szCs w:val="32"/>
        </w:rPr>
        <w:t xml:space="preserve"> </w:t>
      </w:r>
    </w:p>
    <w:p w:rsidR="005039BF" w:rsidRPr="000D5E0C" w:rsidRDefault="005039BF" w:rsidP="005039BF">
      <w:pPr>
        <w:spacing w:line="276" w:lineRule="auto"/>
        <w:rPr>
          <w:rFonts w:ascii="Calibri" w:eastAsia="Calibri" w:hAnsi="Calibri"/>
          <w:b/>
          <w:sz w:val="32"/>
          <w:szCs w:val="32"/>
        </w:rPr>
      </w:pPr>
      <w:r w:rsidRPr="000D5E0C">
        <w:rPr>
          <w:rFonts w:ascii="Calibri" w:eastAsia="Calibri" w:hAnsi="Calibri"/>
          <w:b/>
        </w:rPr>
        <w:t>I am an employee of Texas A&amp;M University-Kingsville,</w:t>
      </w:r>
    </w:p>
    <w:p w:rsidR="005039BF" w:rsidRPr="005039BF" w:rsidRDefault="005039BF" w:rsidP="005039BF">
      <w:pPr>
        <w:spacing w:line="276" w:lineRule="auto"/>
        <w:rPr>
          <w:rFonts w:ascii="Calibri" w:eastAsia="Calibri" w:hAnsi="Calibri"/>
          <w:u w:val="single"/>
        </w:rPr>
      </w:pPr>
      <w:r w:rsidRPr="000D5E0C">
        <w:rPr>
          <w:rFonts w:ascii="Calibri" w:eastAsia="Calibri" w:hAnsi="Calibri"/>
          <w:b/>
        </w:rPr>
        <w:t>I agree to serve as an advisor to:</w:t>
      </w:r>
      <w:r w:rsidR="000D5E0C">
        <w:rPr>
          <w:rFonts w:ascii="Calibri" w:eastAsia="Calibri" w:hAnsi="Calibri"/>
          <w:b/>
        </w:rPr>
        <w:t xml:space="preserve"> _________</w:t>
      </w:r>
      <w:r w:rsidRPr="005039BF">
        <w:rPr>
          <w:rFonts w:ascii="Calibri" w:eastAsia="Calibri" w:hAnsi="Calibri"/>
          <w:u w:val="single"/>
        </w:rPr>
        <w:t xml:space="preserve"> __________________________________________________</w:t>
      </w:r>
    </w:p>
    <w:p w:rsidR="003654C0" w:rsidRDefault="005039BF" w:rsidP="005039BF">
      <w:pPr>
        <w:ind w:left="3600" w:firstLine="720"/>
        <w:rPr>
          <w:rFonts w:asciiTheme="majorHAnsi" w:hAnsiTheme="majorHAnsi"/>
          <w:b/>
          <w:sz w:val="18"/>
          <w:szCs w:val="18"/>
          <w:u w:val="single"/>
        </w:rPr>
      </w:pPr>
      <w:r w:rsidRPr="001369C3">
        <w:rPr>
          <w:rFonts w:asciiTheme="majorHAnsi" w:hAnsiTheme="majorHAnsi"/>
          <w:b/>
          <w:sz w:val="18"/>
          <w:szCs w:val="18"/>
          <w:u w:val="single"/>
        </w:rPr>
        <w:t xml:space="preserve">Organization Name </w:t>
      </w:r>
    </w:p>
    <w:p w:rsidR="001369C3" w:rsidRPr="001369C3" w:rsidRDefault="001369C3" w:rsidP="005039BF">
      <w:pPr>
        <w:ind w:left="3600" w:firstLine="720"/>
        <w:rPr>
          <w:rFonts w:asciiTheme="majorHAnsi" w:hAnsiTheme="majorHAnsi"/>
          <w:b/>
          <w:sz w:val="18"/>
          <w:szCs w:val="18"/>
          <w:u w:val="single"/>
        </w:rPr>
      </w:pPr>
    </w:p>
    <w:p w:rsidR="005039BF" w:rsidRPr="005039BF" w:rsidRDefault="005039BF" w:rsidP="005039BF">
      <w:pPr>
        <w:spacing w:line="276" w:lineRule="auto"/>
        <w:rPr>
          <w:rFonts w:ascii="Calibri" w:eastAsia="Calibri" w:hAnsi="Calibri"/>
        </w:rPr>
      </w:pPr>
      <w:r w:rsidRPr="005039BF">
        <w:rPr>
          <w:rFonts w:ascii="Calibri" w:eastAsia="Calibri" w:hAnsi="Calibri"/>
        </w:rPr>
        <w:t xml:space="preserve">An organization officially registered with the Office of Student Activities. </w:t>
      </w:r>
    </w:p>
    <w:p w:rsidR="005039BF" w:rsidRDefault="005039BF" w:rsidP="005039BF">
      <w:pPr>
        <w:spacing w:line="276" w:lineRule="auto"/>
        <w:rPr>
          <w:rFonts w:ascii="Calibri" w:eastAsia="Calibri" w:hAnsi="Calibri"/>
          <w:b/>
        </w:rPr>
      </w:pPr>
      <w:r w:rsidRPr="001369C3">
        <w:rPr>
          <w:rFonts w:ascii="Calibri" w:eastAsia="Calibri" w:hAnsi="Calibri"/>
          <w:b/>
        </w:rPr>
        <w:t>I understand and agree to meet / have met the following responsibilities:</w:t>
      </w:r>
    </w:p>
    <w:p w:rsidR="001369C3" w:rsidRPr="001369C3" w:rsidRDefault="001369C3" w:rsidP="005039BF">
      <w:pPr>
        <w:spacing w:line="276" w:lineRule="auto"/>
        <w:rPr>
          <w:rFonts w:ascii="Calibri" w:eastAsia="Calibri" w:hAnsi="Calibri"/>
          <w:b/>
        </w:rPr>
      </w:pPr>
    </w:p>
    <w:p w:rsidR="005039BF" w:rsidRPr="00E051AC" w:rsidRDefault="005039BF" w:rsidP="005039BF">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 xml:space="preserve">To be active on </w:t>
      </w:r>
      <w:r w:rsidR="007F62A8" w:rsidRPr="00E051AC">
        <w:rPr>
          <w:rFonts w:ascii="Times New Roman" w:eastAsia="Calibri" w:hAnsi="Times New Roman"/>
        </w:rPr>
        <w:t>Javelina Central</w:t>
      </w:r>
      <w:r w:rsidRPr="00E051AC">
        <w:rPr>
          <w:rFonts w:ascii="Times New Roman" w:eastAsia="Calibri" w:hAnsi="Times New Roman"/>
        </w:rPr>
        <w:t xml:space="preserve"> and to be included on the </w:t>
      </w:r>
      <w:r w:rsidR="007F62A8" w:rsidRPr="00E051AC">
        <w:rPr>
          <w:rFonts w:ascii="Times New Roman" w:eastAsia="Calibri" w:hAnsi="Times New Roman"/>
        </w:rPr>
        <w:t>JC</w:t>
      </w:r>
      <w:r w:rsidRPr="00E051AC">
        <w:rPr>
          <w:rFonts w:ascii="Times New Roman" w:eastAsia="Calibri" w:hAnsi="Times New Roman"/>
        </w:rPr>
        <w:t xml:space="preserve"> roster;</w:t>
      </w:r>
    </w:p>
    <w:p w:rsidR="005039BF" w:rsidRPr="00E051AC" w:rsidRDefault="005039BF" w:rsidP="005039BF">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To be responsibly informed concerning the purposes and programs of the organization;</w:t>
      </w:r>
    </w:p>
    <w:p w:rsidR="005039BF" w:rsidRPr="00E051AC" w:rsidRDefault="005039BF" w:rsidP="005039BF">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To be reasonably informed concerning University policies and procedures governing student activities and student organizations;</w:t>
      </w:r>
    </w:p>
    <w:p w:rsidR="005039BF" w:rsidRPr="00E051AC" w:rsidRDefault="005039BF" w:rsidP="005039BF">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To attend and supervise, if necessary, any event at which my presence is required, or find an appropriate substitute from among Texas A&amp;M University-Kingsville;</w:t>
      </w:r>
    </w:p>
    <w:p w:rsidR="005039BF" w:rsidRPr="00E051AC" w:rsidRDefault="005039BF" w:rsidP="005039BF">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To frequently attend the meetings of the organization;</w:t>
      </w:r>
    </w:p>
    <w:p w:rsidR="005039BF" w:rsidRPr="00E051AC" w:rsidRDefault="005039BF" w:rsidP="005039BF">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To encourage the members of the organization to assume responsibility for the effectiveness of their programs;</w:t>
      </w:r>
    </w:p>
    <w:p w:rsidR="005039BF" w:rsidRPr="00E051AC" w:rsidRDefault="005039BF" w:rsidP="005039BF">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To provide advice on the planning and implementation of events and activities and include the</w:t>
      </w:r>
      <w:r w:rsidRPr="00E051AC">
        <w:rPr>
          <w:rFonts w:ascii="Times New Roman" w:hAnsi="Times New Roman"/>
        </w:rPr>
        <w:t xml:space="preserve"> Risk Management Planning Matrix</w:t>
      </w:r>
      <w:r w:rsidRPr="00E051AC">
        <w:rPr>
          <w:rFonts w:ascii="Times New Roman" w:eastAsia="Calibri" w:hAnsi="Times New Roman"/>
        </w:rPr>
        <w:t>;</w:t>
      </w:r>
    </w:p>
    <w:p w:rsidR="005039BF" w:rsidRPr="00E051AC" w:rsidRDefault="005039BF" w:rsidP="005039BF">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To provide continuity for the organization from year to year;</w:t>
      </w:r>
    </w:p>
    <w:p w:rsidR="005039BF" w:rsidRPr="00E051AC" w:rsidRDefault="005039BF" w:rsidP="005039BF">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To be willing as an advisor to accept telephone messages or correspondence via the university mail system regarding activities or announcements that should be conveyed to the officers.</w:t>
      </w:r>
    </w:p>
    <w:p w:rsidR="0002132C" w:rsidRPr="00E051AC" w:rsidRDefault="00B2706E" w:rsidP="00CB1C07">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 xml:space="preserve">As a </w:t>
      </w:r>
      <w:r w:rsidRPr="00E051AC">
        <w:rPr>
          <w:rFonts w:ascii="Times New Roman" w:eastAsia="Calibri" w:hAnsi="Times New Roman"/>
          <w:color w:val="FF0000"/>
        </w:rPr>
        <w:t xml:space="preserve">CSA </w:t>
      </w:r>
      <w:r w:rsidRPr="00E051AC">
        <w:rPr>
          <w:rFonts w:ascii="Times New Roman" w:eastAsia="Calibri" w:hAnsi="Times New Roman"/>
        </w:rPr>
        <w:t xml:space="preserve">“An official of an institution who has significant responsibility for student and campus activities. </w:t>
      </w:r>
      <w:r w:rsidR="001369C3" w:rsidRPr="00E051AC">
        <w:rPr>
          <w:rFonts w:ascii="Times New Roman" w:eastAsia="Calibri" w:hAnsi="Times New Roman"/>
        </w:rPr>
        <w:t xml:space="preserve"> </w:t>
      </w:r>
      <w:r w:rsidR="005039BF" w:rsidRPr="00E051AC">
        <w:rPr>
          <w:rFonts w:ascii="Times New Roman" w:eastAsia="Calibri" w:hAnsi="Times New Roman"/>
        </w:rPr>
        <w:t xml:space="preserve">I </w:t>
      </w:r>
      <w:r w:rsidR="005039BF" w:rsidRPr="00E051AC">
        <w:rPr>
          <w:rFonts w:ascii="Times New Roman" w:eastAsia="Calibri" w:hAnsi="Times New Roman"/>
          <w:u w:val="single"/>
        </w:rPr>
        <w:t>have completed</w:t>
      </w:r>
      <w:r w:rsidR="005039BF" w:rsidRPr="00E051AC">
        <w:rPr>
          <w:rFonts w:ascii="Times New Roman" w:eastAsia="Calibri" w:hAnsi="Times New Roman"/>
        </w:rPr>
        <w:t xml:space="preserve"> the</w:t>
      </w:r>
      <w:r w:rsidRPr="00E051AC">
        <w:rPr>
          <w:rFonts w:ascii="Times New Roman" w:eastAsia="Calibri" w:hAnsi="Times New Roman"/>
        </w:rPr>
        <w:t xml:space="preserve"> annual</w:t>
      </w:r>
      <w:r w:rsidR="005039BF" w:rsidRPr="00E051AC">
        <w:rPr>
          <w:rFonts w:ascii="Times New Roman" w:eastAsia="Calibri" w:hAnsi="Times New Roman"/>
        </w:rPr>
        <w:t xml:space="preserve"> Campus Clery Compliance Training on </w:t>
      </w:r>
      <w:proofErr w:type="spellStart"/>
      <w:r w:rsidR="005039BF" w:rsidRPr="00E051AC">
        <w:rPr>
          <w:rFonts w:ascii="Times New Roman" w:eastAsia="Calibri" w:hAnsi="Times New Roman"/>
        </w:rPr>
        <w:t>TrainTraq</w:t>
      </w:r>
      <w:proofErr w:type="spellEnd"/>
      <w:r w:rsidR="005039BF" w:rsidRPr="00E051AC">
        <w:rPr>
          <w:rFonts w:ascii="Times New Roman" w:eastAsia="Calibri" w:hAnsi="Times New Roman"/>
        </w:rPr>
        <w:t>.</w:t>
      </w:r>
      <w:r w:rsidR="001369C3" w:rsidRPr="00E051AC">
        <w:rPr>
          <w:rFonts w:ascii="Times New Roman" w:eastAsia="Calibri" w:hAnsi="Times New Roman"/>
        </w:rPr>
        <w:t xml:space="preserve"> </w:t>
      </w:r>
      <w:r w:rsidR="005039BF" w:rsidRPr="00E051AC">
        <w:rPr>
          <w:rFonts w:ascii="Times New Roman" w:eastAsia="Calibri" w:hAnsi="Times New Roman"/>
        </w:rPr>
        <w:t xml:space="preserve"> </w:t>
      </w:r>
    </w:p>
    <w:p w:rsidR="001369C3" w:rsidRPr="00E051AC" w:rsidRDefault="005039BF" w:rsidP="0002132C">
      <w:pPr>
        <w:spacing w:after="200" w:line="360" w:lineRule="auto"/>
        <w:ind w:left="720"/>
        <w:contextualSpacing/>
        <w:rPr>
          <w:rFonts w:ascii="Times New Roman" w:eastAsia="Calibri" w:hAnsi="Times New Roman"/>
        </w:rPr>
      </w:pPr>
      <w:r w:rsidRPr="00E051AC">
        <w:rPr>
          <w:rFonts w:ascii="Times New Roman" w:eastAsia="Calibri" w:hAnsi="Times New Roman"/>
          <w:color w:val="FF0000"/>
        </w:rPr>
        <w:t>(2111844: Clery Act Guidelines for A&amp;M System Campus Security Authorities).</w:t>
      </w:r>
      <w:r w:rsidRPr="00E051AC">
        <w:rPr>
          <w:rFonts w:ascii="Times New Roman" w:eastAsia="Calibri" w:hAnsi="Times New Roman"/>
        </w:rPr>
        <w:t xml:space="preserve"> </w:t>
      </w:r>
    </w:p>
    <w:p w:rsidR="00B2706E" w:rsidRPr="00E051AC" w:rsidRDefault="005039BF" w:rsidP="00CB1C07">
      <w:pPr>
        <w:numPr>
          <w:ilvl w:val="0"/>
          <w:numId w:val="15"/>
        </w:numPr>
        <w:spacing w:after="200" w:line="360" w:lineRule="auto"/>
        <w:contextualSpacing/>
        <w:rPr>
          <w:rFonts w:ascii="Times New Roman" w:eastAsia="Calibri" w:hAnsi="Times New Roman"/>
        </w:rPr>
      </w:pPr>
      <w:r w:rsidRPr="00E051AC">
        <w:rPr>
          <w:rFonts w:ascii="Times New Roman" w:eastAsia="Calibri" w:hAnsi="Times New Roman"/>
        </w:rPr>
        <w:t xml:space="preserve"> </w:t>
      </w:r>
      <w:r w:rsidR="001369C3" w:rsidRPr="00E051AC">
        <w:rPr>
          <w:rFonts w:ascii="Times New Roman" w:eastAsia="Calibri" w:hAnsi="Times New Roman"/>
        </w:rPr>
        <w:t xml:space="preserve"> As a </w:t>
      </w:r>
      <w:r w:rsidR="001369C3" w:rsidRPr="00E051AC">
        <w:rPr>
          <w:rFonts w:ascii="Times New Roman" w:eastAsia="Calibri" w:hAnsi="Times New Roman"/>
          <w:color w:val="FF0000"/>
        </w:rPr>
        <w:t xml:space="preserve">CSA </w:t>
      </w:r>
      <w:r w:rsidR="001369C3" w:rsidRPr="00E051AC">
        <w:rPr>
          <w:rFonts w:ascii="Times New Roman" w:eastAsia="Calibri" w:hAnsi="Times New Roman"/>
        </w:rPr>
        <w:t xml:space="preserve">I will submit annual Crime Statistic Report Form to Texas A&amp;M University-Kingsville UPD. </w:t>
      </w:r>
    </w:p>
    <w:p w:rsidR="005039BF" w:rsidRPr="005039BF" w:rsidRDefault="005039BF" w:rsidP="005039BF">
      <w:pPr>
        <w:rPr>
          <w:rFonts w:ascii="Times New Roman" w:eastAsia="Calibri" w:hAnsi="Times New Roman"/>
          <w:sz w:val="20"/>
          <w:szCs w:val="20"/>
        </w:rPr>
      </w:pPr>
      <w:r w:rsidRPr="005039BF">
        <w:rPr>
          <w:rFonts w:ascii="Times New Roman" w:eastAsia="Calibri" w:hAnsi="Times New Roman"/>
          <w:b/>
          <w:sz w:val="20"/>
          <w:szCs w:val="20"/>
        </w:rPr>
        <w:t xml:space="preserve">Mandatory Expectations: </w:t>
      </w:r>
      <w:r w:rsidRPr="005039BF">
        <w:rPr>
          <w:rFonts w:ascii="Times New Roman" w:eastAsia="Calibri" w:hAnsi="Times New Roman"/>
          <w:sz w:val="20"/>
          <w:szCs w:val="20"/>
        </w:rPr>
        <w:t>Each advisor must complete an annual State Mandated Risk Management, Hazing and Campus Clery Compliance Training. In addition, the advisor serves as the link between the Student Organization and the University; providing guidance to the organization in regards to University policies and procedures.</w:t>
      </w:r>
    </w:p>
    <w:p w:rsidR="005039BF" w:rsidRDefault="005039BF" w:rsidP="005039BF">
      <w:pPr>
        <w:rPr>
          <w:rFonts w:ascii="Times New Roman" w:eastAsia="Calibri" w:hAnsi="Times New Roman"/>
          <w:sz w:val="24"/>
        </w:rPr>
      </w:pPr>
    </w:p>
    <w:p w:rsidR="001369C3" w:rsidRPr="005039BF" w:rsidRDefault="001369C3" w:rsidP="005039BF">
      <w:pPr>
        <w:rPr>
          <w:rFonts w:ascii="Times New Roman" w:eastAsia="Calibri" w:hAnsi="Times New Roman"/>
          <w:sz w:val="24"/>
        </w:rPr>
      </w:pPr>
    </w:p>
    <w:p w:rsidR="005039BF" w:rsidRPr="00A26BF2" w:rsidRDefault="005039BF" w:rsidP="005039BF">
      <w:pPr>
        <w:pBdr>
          <w:top w:val="single" w:sz="4" w:space="1" w:color="auto"/>
        </w:pBdr>
        <w:rPr>
          <w:rFonts w:cs="Arial"/>
          <w:b/>
          <w:sz w:val="20"/>
          <w:szCs w:val="20"/>
        </w:rPr>
      </w:pPr>
      <w:r w:rsidRPr="00A26BF2">
        <w:rPr>
          <w:rFonts w:cs="Arial"/>
          <w:b/>
          <w:sz w:val="20"/>
          <w:szCs w:val="20"/>
        </w:rPr>
        <w:t xml:space="preserve">Advisor Name (Print)                                                       </w:t>
      </w:r>
      <w:bookmarkStart w:id="0" w:name="_GoBack"/>
      <w:bookmarkEnd w:id="0"/>
      <w:r w:rsidRPr="00A26BF2">
        <w:rPr>
          <w:rFonts w:cs="Arial"/>
          <w:b/>
          <w:sz w:val="20"/>
          <w:szCs w:val="20"/>
        </w:rPr>
        <w:t xml:space="preserve">Signature  </w:t>
      </w:r>
      <w:r w:rsidRPr="00A26BF2">
        <w:rPr>
          <w:rFonts w:cs="Arial"/>
          <w:b/>
          <w:sz w:val="20"/>
          <w:szCs w:val="20"/>
        </w:rPr>
        <w:tab/>
      </w:r>
      <w:r w:rsidRPr="00A26BF2">
        <w:rPr>
          <w:rFonts w:cs="Arial"/>
          <w:b/>
          <w:sz w:val="20"/>
          <w:szCs w:val="20"/>
        </w:rPr>
        <w:tab/>
      </w:r>
      <w:r w:rsidRPr="00A26BF2">
        <w:rPr>
          <w:rFonts w:cs="Arial"/>
          <w:b/>
          <w:sz w:val="20"/>
          <w:szCs w:val="20"/>
        </w:rPr>
        <w:tab/>
      </w:r>
      <w:r w:rsidRPr="00A26BF2">
        <w:rPr>
          <w:rFonts w:cs="Arial"/>
          <w:b/>
          <w:sz w:val="20"/>
          <w:szCs w:val="20"/>
        </w:rPr>
        <w:tab/>
        <w:t>Date</w:t>
      </w:r>
    </w:p>
    <w:p w:rsidR="005039BF" w:rsidRPr="005039BF" w:rsidRDefault="005039BF" w:rsidP="005039BF">
      <w:pPr>
        <w:spacing w:line="276" w:lineRule="auto"/>
        <w:rPr>
          <w:rFonts w:ascii="Calibri" w:eastAsia="Calibri" w:hAnsi="Calibri" w:cs="Arial"/>
          <w:sz w:val="18"/>
          <w:szCs w:val="18"/>
        </w:rPr>
      </w:pPr>
    </w:p>
    <w:p w:rsidR="005039BF" w:rsidRDefault="005039BF" w:rsidP="005039BF">
      <w:pPr>
        <w:spacing w:line="276" w:lineRule="auto"/>
        <w:rPr>
          <w:rFonts w:ascii="Calibri" w:eastAsia="Calibri" w:hAnsi="Calibri" w:cs="Arial"/>
          <w:sz w:val="18"/>
          <w:szCs w:val="18"/>
        </w:rPr>
      </w:pPr>
    </w:p>
    <w:p w:rsidR="0052481F" w:rsidRPr="005039BF" w:rsidRDefault="0052481F" w:rsidP="005039BF">
      <w:pPr>
        <w:spacing w:line="276" w:lineRule="auto"/>
        <w:rPr>
          <w:rFonts w:ascii="Calibri" w:eastAsia="Calibri" w:hAnsi="Calibri" w:cs="Arial"/>
          <w:sz w:val="18"/>
          <w:szCs w:val="18"/>
        </w:rPr>
      </w:pPr>
    </w:p>
    <w:p w:rsidR="005039BF" w:rsidRPr="00A26BF2" w:rsidRDefault="005039BF" w:rsidP="005039BF">
      <w:pPr>
        <w:pBdr>
          <w:top w:val="single" w:sz="4" w:space="1" w:color="auto"/>
        </w:pBdr>
        <w:rPr>
          <w:rFonts w:cs="Arial"/>
          <w:b/>
          <w:sz w:val="20"/>
          <w:szCs w:val="20"/>
        </w:rPr>
      </w:pPr>
      <w:r w:rsidRPr="00A26BF2">
        <w:rPr>
          <w:rFonts w:cs="Arial"/>
          <w:b/>
          <w:sz w:val="20"/>
          <w:szCs w:val="20"/>
        </w:rPr>
        <w:t>Department</w:t>
      </w:r>
      <w:r w:rsidRPr="00A26BF2">
        <w:rPr>
          <w:rFonts w:cs="Arial"/>
          <w:b/>
          <w:sz w:val="20"/>
          <w:szCs w:val="20"/>
        </w:rPr>
        <w:tab/>
      </w:r>
      <w:r w:rsidRPr="00A26BF2">
        <w:rPr>
          <w:rFonts w:cs="Arial"/>
          <w:b/>
          <w:sz w:val="20"/>
          <w:szCs w:val="20"/>
        </w:rPr>
        <w:tab/>
      </w:r>
      <w:r w:rsidRPr="00A26BF2">
        <w:rPr>
          <w:rFonts w:cs="Arial"/>
          <w:b/>
          <w:sz w:val="20"/>
          <w:szCs w:val="20"/>
        </w:rPr>
        <w:tab/>
      </w:r>
      <w:r w:rsidRPr="00A26BF2">
        <w:rPr>
          <w:rFonts w:cs="Arial"/>
          <w:b/>
          <w:sz w:val="20"/>
          <w:szCs w:val="20"/>
        </w:rPr>
        <w:tab/>
      </w:r>
      <w:r w:rsidRPr="00A26BF2">
        <w:rPr>
          <w:rFonts w:cs="Arial"/>
          <w:b/>
          <w:sz w:val="20"/>
          <w:szCs w:val="20"/>
        </w:rPr>
        <w:tab/>
      </w:r>
      <w:r w:rsidRPr="00A26BF2">
        <w:rPr>
          <w:rFonts w:cs="Arial"/>
          <w:b/>
          <w:sz w:val="20"/>
          <w:szCs w:val="20"/>
        </w:rPr>
        <w:tab/>
        <w:t>Campus Address</w:t>
      </w:r>
    </w:p>
    <w:p w:rsidR="005039BF" w:rsidRPr="005039BF" w:rsidRDefault="005039BF" w:rsidP="005039BF">
      <w:pPr>
        <w:pBdr>
          <w:top w:val="single" w:sz="4" w:space="1" w:color="auto"/>
        </w:pBdr>
        <w:rPr>
          <w:rFonts w:cs="Arial"/>
          <w:b/>
          <w:sz w:val="17"/>
          <w:szCs w:val="17"/>
        </w:rPr>
      </w:pPr>
      <w:r w:rsidRPr="005039BF">
        <w:rPr>
          <w:rFonts w:cs="Arial"/>
          <w:b/>
          <w:sz w:val="17"/>
          <w:szCs w:val="17"/>
        </w:rPr>
        <w:t>Phone Number</w:t>
      </w:r>
      <w:r w:rsidRPr="005039BF">
        <w:rPr>
          <w:rFonts w:cs="Arial"/>
          <w:b/>
          <w:sz w:val="17"/>
          <w:szCs w:val="17"/>
        </w:rPr>
        <w:tab/>
      </w:r>
      <w:r w:rsidRPr="005039BF">
        <w:rPr>
          <w:rFonts w:cs="Arial"/>
          <w:b/>
          <w:sz w:val="17"/>
          <w:szCs w:val="17"/>
        </w:rPr>
        <w:tab/>
      </w:r>
      <w:r w:rsidRPr="005039BF">
        <w:rPr>
          <w:rFonts w:cs="Arial"/>
          <w:b/>
          <w:sz w:val="17"/>
          <w:szCs w:val="17"/>
        </w:rPr>
        <w:tab/>
      </w:r>
      <w:r w:rsidRPr="005039BF">
        <w:rPr>
          <w:rFonts w:cs="Arial"/>
          <w:b/>
          <w:sz w:val="17"/>
          <w:szCs w:val="17"/>
        </w:rPr>
        <w:tab/>
      </w:r>
      <w:r w:rsidRPr="005039BF">
        <w:rPr>
          <w:rFonts w:cs="Arial"/>
          <w:b/>
          <w:sz w:val="17"/>
          <w:szCs w:val="17"/>
        </w:rPr>
        <w:tab/>
      </w:r>
      <w:r w:rsidRPr="005039BF">
        <w:rPr>
          <w:rFonts w:cs="Arial"/>
          <w:b/>
          <w:sz w:val="17"/>
          <w:szCs w:val="17"/>
        </w:rPr>
        <w:tab/>
        <w:t>E-mail</w:t>
      </w:r>
    </w:p>
    <w:p w:rsidR="005039BF" w:rsidRPr="005039BF" w:rsidRDefault="005039BF" w:rsidP="0052481F"/>
    <w:p w:rsidR="00B2706E" w:rsidRDefault="00B2706E" w:rsidP="00352257">
      <w:pPr>
        <w:jc w:val="center"/>
        <w:rPr>
          <w:rFonts w:ascii="Times New Roman" w:hAnsi="Times New Roman"/>
          <w:b/>
        </w:rPr>
      </w:pPr>
    </w:p>
    <w:p w:rsidR="00352257" w:rsidRDefault="00352257" w:rsidP="00352257">
      <w:pPr>
        <w:jc w:val="center"/>
        <w:rPr>
          <w:rFonts w:ascii="Times New Roman" w:hAnsi="Times New Roman"/>
          <w:b/>
        </w:rPr>
      </w:pPr>
      <w:r>
        <w:rPr>
          <w:rFonts w:ascii="Times New Roman" w:hAnsi="Times New Roman"/>
          <w:b/>
        </w:rPr>
        <w:lastRenderedPageBreak/>
        <w:t>Texas A&amp;M University-Kingsville</w:t>
      </w:r>
    </w:p>
    <w:p w:rsidR="00352257" w:rsidRPr="007C1029" w:rsidRDefault="00DE6DA6" w:rsidP="00352257">
      <w:pPr>
        <w:jc w:val="center"/>
        <w:rPr>
          <w:rFonts w:ascii="Times New Roman" w:hAnsi="Times New Roman"/>
          <w:b/>
        </w:rPr>
      </w:pPr>
      <w:r>
        <w:rPr>
          <w:rFonts w:ascii="Times New Roman" w:hAnsi="Times New Roman"/>
          <w:b/>
        </w:rPr>
        <w:t xml:space="preserve"> Javelina Student Engagement Center </w:t>
      </w:r>
    </w:p>
    <w:p w:rsidR="003654C0" w:rsidRDefault="003654C0" w:rsidP="003654C0">
      <w:pPr>
        <w:jc w:val="center"/>
        <w:rPr>
          <w:rFonts w:ascii="Times New Roman" w:hAnsi="Times New Roman"/>
          <w:sz w:val="24"/>
          <w:szCs w:val="24"/>
        </w:rPr>
      </w:pPr>
      <w:r>
        <w:rPr>
          <w:rFonts w:ascii="Times New Roman" w:hAnsi="Times New Roman"/>
        </w:rPr>
        <w:t>State Mandated Risk Management &amp; Hazing Training</w:t>
      </w:r>
    </w:p>
    <w:p w:rsidR="001D4E5E" w:rsidRDefault="001D4E5E" w:rsidP="001D4E5E">
      <w:pPr>
        <w:jc w:val="center"/>
        <w:rPr>
          <w:rFonts w:ascii="Times New Roman" w:hAnsi="Times New Roman"/>
        </w:rPr>
      </w:pPr>
      <w:r>
        <w:rPr>
          <w:rFonts w:ascii="Times New Roman" w:hAnsi="Times New Roman"/>
        </w:rPr>
        <w:t>Record of Organization Compliance</w:t>
      </w:r>
    </w:p>
    <w:p w:rsidR="001D4E5E" w:rsidRDefault="001D4E5E" w:rsidP="001D4E5E">
      <w:pPr>
        <w:jc w:val="center"/>
        <w:rPr>
          <w:rFonts w:ascii="Times New Roman" w:hAnsi="Times New Roman"/>
          <w:i/>
          <w:sz w:val="20"/>
        </w:rPr>
      </w:pPr>
    </w:p>
    <w:p w:rsidR="001D4E5E" w:rsidRDefault="001D4E5E" w:rsidP="001D4E5E">
      <w:pPr>
        <w:rPr>
          <w:rFonts w:ascii="Times New Roman" w:hAnsi="Times New Roman"/>
          <w:b/>
        </w:rPr>
      </w:pPr>
      <w:r>
        <w:rPr>
          <w:rFonts w:ascii="Times New Roman" w:hAnsi="Times New Roman"/>
          <w:b/>
        </w:rPr>
        <w:t>Organization Name: _____________________________________ Contact Name</w:t>
      </w:r>
      <w:r w:rsidR="00874D68">
        <w:rPr>
          <w:rFonts w:ascii="Times New Roman" w:hAnsi="Times New Roman"/>
          <w:b/>
        </w:rPr>
        <w:t>: _</w:t>
      </w:r>
      <w:r>
        <w:rPr>
          <w:rFonts w:ascii="Times New Roman" w:hAnsi="Times New Roman"/>
          <w:b/>
        </w:rPr>
        <w:t xml:space="preserve">____________________  </w:t>
      </w:r>
    </w:p>
    <w:p w:rsidR="001D4E5E" w:rsidRDefault="001D4E5E" w:rsidP="001D4E5E">
      <w:pPr>
        <w:rPr>
          <w:rFonts w:ascii="Times New Roman" w:hAnsi="Times New Roman"/>
          <w:b/>
        </w:rPr>
      </w:pPr>
    </w:p>
    <w:p w:rsidR="001D4E5E" w:rsidRDefault="001D4E5E" w:rsidP="001D4E5E">
      <w:pPr>
        <w:rPr>
          <w:rFonts w:ascii="Times New Roman" w:hAnsi="Times New Roman"/>
          <w:b/>
        </w:rPr>
      </w:pPr>
      <w:r>
        <w:rPr>
          <w:rFonts w:ascii="Times New Roman" w:hAnsi="Times New Roman"/>
          <w:b/>
        </w:rPr>
        <w:t>Contact Email</w:t>
      </w:r>
      <w:r w:rsidR="00874D68">
        <w:rPr>
          <w:rFonts w:ascii="Times New Roman" w:hAnsi="Times New Roman"/>
          <w:b/>
        </w:rPr>
        <w:t>: _</w:t>
      </w:r>
      <w:r>
        <w:rPr>
          <w:rFonts w:ascii="Times New Roman" w:hAnsi="Times New Roman"/>
          <w:b/>
        </w:rPr>
        <w:t>_________________________________________ Contact Phone#____________________</w:t>
      </w:r>
    </w:p>
    <w:p w:rsidR="001D4E5E" w:rsidRDefault="001D4E5E" w:rsidP="001D4E5E">
      <w:pPr>
        <w:rPr>
          <w:rFonts w:ascii="Times New Roman" w:hAnsi="Times New Roman"/>
          <w:b/>
        </w:rPr>
      </w:pPr>
    </w:p>
    <w:p w:rsidR="001D4E5E" w:rsidRDefault="001D4E5E" w:rsidP="001D4E5E">
      <w:pPr>
        <w:rPr>
          <w:rFonts w:ascii="Times New Roman" w:hAnsi="Times New Roman"/>
        </w:rPr>
      </w:pPr>
      <w:r>
        <w:rPr>
          <w:rFonts w:ascii="Times New Roman" w:hAnsi="Times New Roman"/>
        </w:rPr>
        <w:t>Date(s) of Risk Management Training for Organization Members   ______________</w:t>
      </w:r>
    </w:p>
    <w:p w:rsidR="001D4E5E" w:rsidRDefault="001D4E5E" w:rsidP="001D4E5E">
      <w:pPr>
        <w:rPr>
          <w:rFonts w:ascii="Times New Roman" w:hAnsi="Times New Roman"/>
          <w:sz w:val="20"/>
        </w:rPr>
      </w:pPr>
      <w:r>
        <w:rPr>
          <w:rFonts w:ascii="Times New Roman" w:hAnsi="Times New Roman"/>
          <w:sz w:val="20"/>
        </w:rPr>
        <w:t>(Training by the Organization Leaders (NOT State Mandated Training facilitated by Student Activities))</w:t>
      </w:r>
    </w:p>
    <w:p w:rsidR="001D4E5E" w:rsidRDefault="001D4E5E" w:rsidP="001D4E5E">
      <w:pPr>
        <w:rPr>
          <w:rFonts w:ascii="Times New Roman" w:hAnsi="Times New Roman"/>
          <w:sz w:val="20"/>
        </w:rPr>
      </w:pPr>
    </w:p>
    <w:p w:rsidR="001D4E5E" w:rsidRPr="007405BC" w:rsidRDefault="001D4E5E" w:rsidP="007405BC">
      <w:pPr>
        <w:rPr>
          <w:rFonts w:ascii="Times New Roman" w:hAnsi="Times New Roman"/>
          <w:sz w:val="20"/>
        </w:rPr>
      </w:pPr>
      <w:r>
        <w:rPr>
          <w:rFonts w:ascii="Times New Roman" w:hAnsi="Times New Roman"/>
          <w:sz w:val="20"/>
        </w:rPr>
        <w:t>Individual(s) who presented Risk Management Training for Organization:</w:t>
      </w:r>
      <w:r w:rsidR="007405BC" w:rsidRPr="007405BC">
        <w:rPr>
          <w:rFonts w:ascii="Times New Roman" w:hAnsi="Times New Roman"/>
          <w:b/>
          <w:sz w:val="20"/>
        </w:rPr>
        <w:t xml:space="preserve"> </w:t>
      </w:r>
      <w:r w:rsidR="007405BC" w:rsidRPr="007405BC">
        <w:rPr>
          <w:rFonts w:ascii="Times New Roman" w:hAnsi="Times New Roman"/>
          <w:sz w:val="20"/>
        </w:rPr>
        <w:t>_________________________________________</w:t>
      </w:r>
    </w:p>
    <w:p w:rsidR="001D4E5E" w:rsidRPr="007405BC" w:rsidRDefault="001D4E5E" w:rsidP="007405BC">
      <w:pPr>
        <w:pBdr>
          <w:bottom w:val="single" w:sz="12" w:space="1" w:color="auto"/>
        </w:pBdr>
        <w:rPr>
          <w:rFonts w:ascii="Times New Roman" w:hAnsi="Times New Roman"/>
          <w:sz w:val="20"/>
        </w:rPr>
      </w:pPr>
    </w:p>
    <w:p w:rsidR="001D4E5E" w:rsidRDefault="001D4E5E" w:rsidP="001D4E5E">
      <w:pPr>
        <w:rPr>
          <w:rFonts w:ascii="Times New Roman" w:hAnsi="Times New Roman"/>
          <w:sz w:val="20"/>
        </w:rPr>
      </w:pPr>
    </w:p>
    <w:p w:rsidR="001D4E5E" w:rsidRDefault="001D4E5E" w:rsidP="001D4E5E">
      <w:pPr>
        <w:rPr>
          <w:rFonts w:ascii="Times New Roman" w:hAnsi="Times New Roman"/>
        </w:rPr>
      </w:pPr>
      <w:r>
        <w:rPr>
          <w:rFonts w:ascii="Times New Roman" w:hAnsi="Times New Roman"/>
        </w:rPr>
        <w:t xml:space="preserve">Please summarize the manner of how the Risk Management information was shared with the organization: </w:t>
      </w:r>
    </w:p>
    <w:p w:rsidR="001D4E5E" w:rsidRDefault="001D4E5E" w:rsidP="001D4E5E">
      <w:pPr>
        <w:rPr>
          <w:rFonts w:ascii="Times New Roman" w:hAnsi="Times New Roman"/>
        </w:rPr>
      </w:pPr>
    </w:p>
    <w:p w:rsidR="001D4E5E" w:rsidRDefault="001D4E5E" w:rsidP="001D4E5E">
      <w:pPr>
        <w:pBdr>
          <w:top w:val="single" w:sz="12" w:space="1" w:color="auto"/>
          <w:bottom w:val="single" w:sz="12" w:space="1" w:color="auto"/>
        </w:pBdr>
        <w:rPr>
          <w:rFonts w:ascii="Times New Roman" w:hAnsi="Times New Roman"/>
        </w:rPr>
      </w:pPr>
    </w:p>
    <w:p w:rsidR="001D4E5E" w:rsidRDefault="001D4E5E" w:rsidP="001D4E5E">
      <w:pPr>
        <w:rPr>
          <w:rFonts w:ascii="Times New Roman" w:hAnsi="Times New Roman"/>
        </w:rPr>
      </w:pPr>
    </w:p>
    <w:p w:rsidR="001D4E5E" w:rsidRDefault="001D4E5E" w:rsidP="001D4E5E">
      <w:pPr>
        <w:pStyle w:val="ColorfulList-Accent11"/>
        <w:numPr>
          <w:ilvl w:val="0"/>
          <w:numId w:val="13"/>
        </w:numPr>
        <w:spacing w:after="0"/>
        <w:rPr>
          <w:rFonts w:ascii="Times New Roman" w:hAnsi="Times New Roman"/>
        </w:rPr>
      </w:pPr>
      <w:r>
        <w:rPr>
          <w:rFonts w:ascii="Times New Roman" w:hAnsi="Times New Roman"/>
        </w:rPr>
        <w:t>Attach a list of those in attendance for the Training (Name, Signature, &amp; K#).</w:t>
      </w:r>
    </w:p>
    <w:p w:rsidR="001D4E5E" w:rsidRDefault="001D4E5E" w:rsidP="001D4E5E">
      <w:pPr>
        <w:pStyle w:val="ColorfulList-Accent11"/>
        <w:numPr>
          <w:ilvl w:val="0"/>
          <w:numId w:val="13"/>
        </w:numPr>
        <w:spacing w:after="0"/>
        <w:rPr>
          <w:rFonts w:ascii="Times New Roman" w:hAnsi="Times New Roman"/>
        </w:rPr>
      </w:pPr>
      <w:r>
        <w:rPr>
          <w:rFonts w:ascii="Times New Roman" w:hAnsi="Times New Roman"/>
        </w:rPr>
        <w:t>Attach the meeting Agenda used for the training.</w:t>
      </w:r>
    </w:p>
    <w:p w:rsidR="001D4E5E" w:rsidRDefault="001D4E5E" w:rsidP="001D4E5E">
      <w:pPr>
        <w:rPr>
          <w:rFonts w:ascii="Times New Roman" w:hAnsi="Times New Roman"/>
          <w:sz w:val="20"/>
        </w:rPr>
      </w:pPr>
    </w:p>
    <w:p w:rsidR="001D4E5E" w:rsidRPr="00056877" w:rsidRDefault="001D4E5E" w:rsidP="001D4E5E">
      <w:pPr>
        <w:rPr>
          <w:rFonts w:ascii="Times New Roman" w:hAnsi="Times New Roman"/>
          <w:b/>
          <w:sz w:val="20"/>
        </w:rPr>
      </w:pPr>
      <w:r w:rsidRPr="00056877">
        <w:rPr>
          <w:rFonts w:ascii="Times New Roman" w:hAnsi="Times New Roman"/>
          <w:b/>
          <w:sz w:val="20"/>
        </w:rPr>
        <w:t xml:space="preserve">With our signature below, we indicate that our organization members have been educated on the following Risk Management Topics with the information that was provided to use at the State Mandated Risk Management Training </w:t>
      </w:r>
      <w:r w:rsidRPr="00056877">
        <w:rPr>
          <w:rFonts w:ascii="Times New Roman" w:hAnsi="Times New Roman"/>
          <w:b/>
          <w:i/>
          <w:sz w:val="20"/>
        </w:rPr>
        <w:t>(</w:t>
      </w:r>
      <w:r w:rsidR="00F663EF">
        <w:rPr>
          <w:rFonts w:ascii="Times New Roman" w:hAnsi="Times New Roman"/>
          <w:b/>
          <w:i/>
          <w:sz w:val="20"/>
        </w:rPr>
        <w:t>Texas Education Code–EDUC 51.9361</w:t>
      </w:r>
      <w:r w:rsidRPr="00056877">
        <w:rPr>
          <w:rFonts w:ascii="Times New Roman" w:hAnsi="Times New Roman"/>
          <w:b/>
          <w:i/>
          <w:sz w:val="20"/>
        </w:rPr>
        <w:t>)</w:t>
      </w:r>
      <w:r w:rsidRPr="00056877">
        <w:rPr>
          <w:rFonts w:ascii="Times New Roman" w:hAnsi="Times New Roman"/>
          <w:b/>
          <w:sz w:val="20"/>
        </w:rPr>
        <w:t xml:space="preserve"> provided by the Office of Student Activities.</w:t>
      </w:r>
    </w:p>
    <w:p w:rsidR="001D4E5E" w:rsidRPr="00056877" w:rsidRDefault="001D4E5E" w:rsidP="001D4E5E">
      <w:pPr>
        <w:rPr>
          <w:rFonts w:ascii="Times New Roman" w:hAnsi="Times New Roman"/>
          <w:b/>
          <w:sz w:val="20"/>
        </w:rPr>
      </w:pPr>
    </w:p>
    <w:p w:rsidR="001D4E5E" w:rsidRPr="00056877" w:rsidRDefault="00F663EF" w:rsidP="001D4E5E">
      <w:pPr>
        <w:pStyle w:val="ColorfulList-Accent11"/>
        <w:numPr>
          <w:ilvl w:val="0"/>
          <w:numId w:val="14"/>
        </w:numPr>
        <w:spacing w:after="0"/>
        <w:rPr>
          <w:rFonts w:ascii="Times New Roman" w:hAnsi="Times New Roman"/>
          <w:b/>
          <w:sz w:val="20"/>
        </w:rPr>
      </w:pPr>
      <w:r>
        <w:rPr>
          <w:rFonts w:ascii="Times New Roman" w:hAnsi="Times New Roman"/>
          <w:b/>
          <w:sz w:val="20"/>
        </w:rPr>
        <w:t xml:space="preserve">Possession and use of </w:t>
      </w:r>
      <w:r w:rsidR="001D4E5E" w:rsidRPr="00056877">
        <w:rPr>
          <w:rFonts w:ascii="Times New Roman" w:hAnsi="Times New Roman"/>
          <w:b/>
          <w:sz w:val="20"/>
        </w:rPr>
        <w:t>Alcohol</w:t>
      </w:r>
      <w:r>
        <w:rPr>
          <w:rFonts w:ascii="Times New Roman" w:hAnsi="Times New Roman"/>
          <w:b/>
          <w:sz w:val="20"/>
        </w:rPr>
        <w:t xml:space="preserve"> beverages and illegal drugs</w:t>
      </w:r>
    </w:p>
    <w:p w:rsidR="001D4E5E" w:rsidRPr="00056877" w:rsidRDefault="001D4E5E" w:rsidP="001D4E5E">
      <w:pPr>
        <w:pStyle w:val="ColorfulList-Accent11"/>
        <w:numPr>
          <w:ilvl w:val="0"/>
          <w:numId w:val="14"/>
        </w:numPr>
        <w:spacing w:after="0"/>
        <w:rPr>
          <w:rFonts w:ascii="Times New Roman" w:hAnsi="Times New Roman"/>
          <w:b/>
          <w:sz w:val="20"/>
        </w:rPr>
      </w:pPr>
      <w:r w:rsidRPr="00056877">
        <w:rPr>
          <w:rFonts w:ascii="Times New Roman" w:hAnsi="Times New Roman"/>
          <w:b/>
          <w:sz w:val="20"/>
        </w:rPr>
        <w:t>Hazing</w:t>
      </w:r>
    </w:p>
    <w:p w:rsidR="001D4E5E" w:rsidRPr="00056877" w:rsidRDefault="001D4E5E" w:rsidP="001D4E5E">
      <w:pPr>
        <w:pStyle w:val="ColorfulList-Accent11"/>
        <w:numPr>
          <w:ilvl w:val="0"/>
          <w:numId w:val="14"/>
        </w:numPr>
        <w:spacing w:after="0"/>
        <w:rPr>
          <w:rFonts w:ascii="Times New Roman" w:hAnsi="Times New Roman"/>
          <w:b/>
          <w:sz w:val="20"/>
        </w:rPr>
      </w:pPr>
      <w:r w:rsidRPr="00056877">
        <w:rPr>
          <w:rFonts w:ascii="Times New Roman" w:hAnsi="Times New Roman"/>
          <w:b/>
          <w:sz w:val="20"/>
        </w:rPr>
        <w:t>Sexual Abuse/Harassment</w:t>
      </w:r>
    </w:p>
    <w:p w:rsidR="001D4E5E" w:rsidRPr="00056877" w:rsidRDefault="001D4E5E" w:rsidP="001D4E5E">
      <w:pPr>
        <w:pStyle w:val="ColorfulList-Accent11"/>
        <w:numPr>
          <w:ilvl w:val="0"/>
          <w:numId w:val="14"/>
        </w:numPr>
        <w:spacing w:after="0"/>
        <w:rPr>
          <w:rFonts w:ascii="Times New Roman" w:hAnsi="Times New Roman"/>
          <w:b/>
          <w:sz w:val="20"/>
        </w:rPr>
      </w:pPr>
      <w:r w:rsidRPr="00056877">
        <w:rPr>
          <w:rFonts w:ascii="Times New Roman" w:hAnsi="Times New Roman"/>
          <w:b/>
          <w:sz w:val="20"/>
        </w:rPr>
        <w:t>Fire and Other Safety Issues</w:t>
      </w:r>
    </w:p>
    <w:p w:rsidR="001D4E5E" w:rsidRPr="00056877" w:rsidRDefault="001D4E5E" w:rsidP="001D4E5E">
      <w:pPr>
        <w:pStyle w:val="ColorfulList-Accent11"/>
        <w:numPr>
          <w:ilvl w:val="0"/>
          <w:numId w:val="14"/>
        </w:numPr>
        <w:spacing w:after="0"/>
        <w:rPr>
          <w:rFonts w:ascii="Times New Roman" w:hAnsi="Times New Roman"/>
          <w:b/>
          <w:sz w:val="20"/>
        </w:rPr>
      </w:pPr>
      <w:r w:rsidRPr="00056877">
        <w:rPr>
          <w:rFonts w:ascii="Times New Roman" w:hAnsi="Times New Roman"/>
          <w:b/>
          <w:sz w:val="20"/>
        </w:rPr>
        <w:t>Travel</w:t>
      </w:r>
      <w:r w:rsidR="00F663EF">
        <w:rPr>
          <w:rFonts w:ascii="Times New Roman" w:hAnsi="Times New Roman"/>
          <w:b/>
          <w:sz w:val="20"/>
        </w:rPr>
        <w:t xml:space="preserve"> to a destination outside the area in which the institution is located </w:t>
      </w:r>
    </w:p>
    <w:p w:rsidR="001D4E5E" w:rsidRDefault="001D4E5E" w:rsidP="001D4E5E">
      <w:pPr>
        <w:pStyle w:val="ColorfulList-Accent11"/>
        <w:numPr>
          <w:ilvl w:val="0"/>
          <w:numId w:val="14"/>
        </w:numPr>
        <w:spacing w:after="0"/>
        <w:rPr>
          <w:rFonts w:ascii="Times New Roman" w:hAnsi="Times New Roman"/>
          <w:b/>
          <w:sz w:val="20"/>
        </w:rPr>
      </w:pPr>
      <w:r w:rsidRPr="00056877">
        <w:rPr>
          <w:rFonts w:ascii="Times New Roman" w:hAnsi="Times New Roman"/>
          <w:b/>
          <w:sz w:val="20"/>
        </w:rPr>
        <w:t xml:space="preserve">Behavior </w:t>
      </w:r>
      <w:r w:rsidR="00F663EF">
        <w:rPr>
          <w:rFonts w:ascii="Times New Roman" w:hAnsi="Times New Roman"/>
          <w:b/>
          <w:sz w:val="20"/>
        </w:rPr>
        <w:t xml:space="preserve"> at parties and other events held by Student </w:t>
      </w:r>
      <w:r w:rsidRPr="00056877">
        <w:rPr>
          <w:rFonts w:ascii="Times New Roman" w:hAnsi="Times New Roman"/>
          <w:b/>
          <w:sz w:val="20"/>
        </w:rPr>
        <w:t>Organizational Sponsored Events</w:t>
      </w:r>
    </w:p>
    <w:p w:rsidR="00840A9B" w:rsidRDefault="00840A9B" w:rsidP="001D4E5E">
      <w:pPr>
        <w:pStyle w:val="ColorfulList-Accent11"/>
        <w:numPr>
          <w:ilvl w:val="0"/>
          <w:numId w:val="14"/>
        </w:numPr>
        <w:spacing w:after="0"/>
        <w:rPr>
          <w:rFonts w:ascii="Times New Roman" w:hAnsi="Times New Roman"/>
          <w:b/>
          <w:sz w:val="20"/>
        </w:rPr>
      </w:pPr>
      <w:r>
        <w:rPr>
          <w:rFonts w:ascii="Times New Roman" w:hAnsi="Times New Roman"/>
          <w:b/>
          <w:sz w:val="20"/>
        </w:rPr>
        <w:t>Adoption by a Student Organization of a Risk Management Policy</w:t>
      </w:r>
    </w:p>
    <w:p w:rsidR="00840A9B" w:rsidRDefault="00F663EF" w:rsidP="001D4E5E">
      <w:pPr>
        <w:pStyle w:val="ColorfulList-Accent11"/>
        <w:numPr>
          <w:ilvl w:val="0"/>
          <w:numId w:val="14"/>
        </w:numPr>
        <w:spacing w:after="0"/>
        <w:rPr>
          <w:rFonts w:ascii="Times New Roman" w:hAnsi="Times New Roman"/>
          <w:b/>
          <w:sz w:val="20"/>
        </w:rPr>
      </w:pPr>
      <w:r>
        <w:rPr>
          <w:rFonts w:ascii="Times New Roman" w:hAnsi="Times New Roman"/>
          <w:b/>
          <w:sz w:val="20"/>
        </w:rPr>
        <w:t xml:space="preserve">Issues regarding persons with </w:t>
      </w:r>
      <w:r w:rsidR="00840A9B">
        <w:rPr>
          <w:rFonts w:ascii="Times New Roman" w:hAnsi="Times New Roman"/>
          <w:b/>
          <w:sz w:val="20"/>
        </w:rPr>
        <w:t>Disabilities</w:t>
      </w:r>
    </w:p>
    <w:p w:rsidR="001D4E5E" w:rsidRDefault="001D4E5E" w:rsidP="001D4E5E">
      <w:pPr>
        <w:pStyle w:val="ColorfulList-Accent11"/>
        <w:spacing w:after="0"/>
        <w:ind w:left="1728"/>
        <w:rPr>
          <w:rFonts w:ascii="Times New Roman" w:hAnsi="Times New Roman"/>
          <w:b/>
          <w:sz w:val="20"/>
        </w:rPr>
      </w:pPr>
    </w:p>
    <w:p w:rsidR="001D4E5E" w:rsidRPr="00E90302" w:rsidRDefault="001D4E5E" w:rsidP="001D4E5E">
      <w:pPr>
        <w:pStyle w:val="Heading1"/>
        <w:spacing w:before="0" w:after="0"/>
        <w:rPr>
          <w:i/>
          <w:color w:val="FF0000"/>
          <w:sz w:val="20"/>
          <w:szCs w:val="20"/>
        </w:rPr>
      </w:pPr>
      <w:r w:rsidRPr="00E90302">
        <w:rPr>
          <w:i/>
          <w:color w:val="FF0000"/>
          <w:sz w:val="20"/>
          <w:szCs w:val="20"/>
        </w:rPr>
        <w:t>Hazing Compliance</w:t>
      </w:r>
    </w:p>
    <w:p w:rsidR="001D4E5E" w:rsidRPr="00056877" w:rsidRDefault="001D4E5E" w:rsidP="001D4E5E">
      <w:pPr>
        <w:rPr>
          <w:rFonts w:cs="Arial"/>
          <w:i/>
          <w:sz w:val="20"/>
          <w:szCs w:val="20"/>
        </w:rPr>
      </w:pPr>
      <w:r w:rsidRPr="00056877">
        <w:rPr>
          <w:rFonts w:cs="Arial"/>
          <w:i/>
          <w:sz w:val="20"/>
          <w:szCs w:val="20"/>
        </w:rPr>
        <w:t xml:space="preserve">Hazing is against the laws of Texas and against TAMUK policy.  It can occur in any type of organization.  As such, it is extremely important that all students know the definition of hazing and how one can violate the law.  Members of all student organizations must read the information below.  By signing this form, you agree that you have read and understand the definition and penalties of hazing and where to report hazing. </w:t>
      </w:r>
    </w:p>
    <w:p w:rsidR="001D4E5E" w:rsidRPr="00E90302" w:rsidRDefault="001D4E5E" w:rsidP="001D4E5E">
      <w:pPr>
        <w:rPr>
          <w:rFonts w:cs="Arial"/>
          <w:b/>
          <w:i/>
          <w:color w:val="FF0000"/>
          <w:sz w:val="20"/>
          <w:szCs w:val="20"/>
        </w:rPr>
      </w:pPr>
      <w:r w:rsidRPr="00E90302">
        <w:rPr>
          <w:rFonts w:cs="Arial"/>
          <w:b/>
          <w:i/>
          <w:color w:val="FF0000"/>
          <w:sz w:val="20"/>
          <w:szCs w:val="20"/>
        </w:rPr>
        <w:t>Definition of hazing and penalties</w:t>
      </w:r>
    </w:p>
    <w:p w:rsidR="001D4E5E" w:rsidRPr="00DC4E32" w:rsidRDefault="001D4E5E" w:rsidP="001D4E5E">
      <w:pPr>
        <w:rPr>
          <w:rFonts w:cs="Arial"/>
          <w:i/>
          <w:sz w:val="20"/>
          <w:szCs w:val="20"/>
        </w:rPr>
      </w:pPr>
      <w:r w:rsidRPr="00056877">
        <w:rPr>
          <w:rFonts w:cs="Arial"/>
          <w:i/>
          <w:sz w:val="20"/>
          <w:szCs w:val="20"/>
        </w:rPr>
        <w:t>Hazing means any intentional, knowing, or reckless act occurring on or off the campus of Texas A&amp;M-Kingsville, by one person alone or acting with others, directed against a student, that endangers the mental or physical health or safety of a student for the purpose of pledging, being initiated into, affiliating with, holding office in, or maintaining membership in any organization whose members are or include students at Texas A&amp;M-Kingsville.  It is against the law and TAMUK policy to commit hazing and for failing to report hazing and to knowingly or recklessly allow hazing to occur.  Both organizations and individuals can be accused of hazing.  Penalties range from monetary fines (up to $5,000) to time in jail (up to 1 year) and university sanctions that may include suspension or probation being placed on the individual or organization.</w:t>
      </w:r>
    </w:p>
    <w:p w:rsidR="001D4E5E" w:rsidRDefault="005760CB" w:rsidP="001D4E5E">
      <w:pPr>
        <w:rPr>
          <w:rFonts w:ascii="Times New Roman" w:hAnsi="Times New Roman"/>
          <w:b/>
          <w:sz w:val="20"/>
        </w:rPr>
      </w:pPr>
      <w:r>
        <w:rPr>
          <w:rFonts w:ascii="Times New Roman" w:hAnsi="Times New Roman"/>
          <w:b/>
          <w:sz w:val="20"/>
        </w:rPr>
        <w:t xml:space="preserve">By signing, this attest that I have attended the Risk Management Training and the above listed areas were discussed. </w:t>
      </w:r>
    </w:p>
    <w:p w:rsidR="005760CB" w:rsidRPr="00056877" w:rsidRDefault="005760CB" w:rsidP="001D4E5E">
      <w:pPr>
        <w:rPr>
          <w:rFonts w:ascii="Times New Roman" w:hAnsi="Times New Roman"/>
          <w:b/>
          <w:sz w:val="20"/>
        </w:rPr>
      </w:pPr>
    </w:p>
    <w:p w:rsidR="001D4E5E" w:rsidRPr="00056877" w:rsidRDefault="001D4E5E" w:rsidP="001D4E5E">
      <w:pPr>
        <w:rPr>
          <w:rFonts w:ascii="Times New Roman" w:hAnsi="Times New Roman"/>
          <w:b/>
          <w:sz w:val="20"/>
        </w:rPr>
      </w:pPr>
      <w:r w:rsidRPr="00056877">
        <w:rPr>
          <w:rFonts w:ascii="Times New Roman" w:hAnsi="Times New Roman"/>
          <w:b/>
          <w:sz w:val="20"/>
        </w:rPr>
        <w:t xml:space="preserve">___________________________________  </w:t>
      </w:r>
      <w:r w:rsidR="007405BC">
        <w:rPr>
          <w:rFonts w:ascii="Times New Roman" w:hAnsi="Times New Roman"/>
          <w:b/>
          <w:sz w:val="20"/>
        </w:rPr>
        <w:t xml:space="preserve">       </w:t>
      </w:r>
      <w:r w:rsidRPr="00056877">
        <w:rPr>
          <w:rFonts w:ascii="Times New Roman" w:hAnsi="Times New Roman"/>
          <w:b/>
          <w:sz w:val="20"/>
        </w:rPr>
        <w:t xml:space="preserve"> _________</w:t>
      </w:r>
      <w:r w:rsidR="007405BC">
        <w:rPr>
          <w:rFonts w:ascii="Times New Roman" w:hAnsi="Times New Roman"/>
          <w:b/>
          <w:sz w:val="20"/>
        </w:rPr>
        <w:t>___</w:t>
      </w:r>
      <w:r w:rsidRPr="00056877">
        <w:rPr>
          <w:rFonts w:ascii="Times New Roman" w:hAnsi="Times New Roman"/>
          <w:b/>
          <w:sz w:val="20"/>
        </w:rPr>
        <w:t xml:space="preserve">             __________________________________</w:t>
      </w:r>
      <w:r w:rsidR="007405BC">
        <w:rPr>
          <w:rFonts w:ascii="Times New Roman" w:hAnsi="Times New Roman"/>
          <w:b/>
          <w:sz w:val="20"/>
        </w:rPr>
        <w:t>_______</w:t>
      </w:r>
    </w:p>
    <w:p w:rsidR="001D4E5E" w:rsidRPr="00056877" w:rsidRDefault="001D4E5E" w:rsidP="001D4E5E">
      <w:pPr>
        <w:rPr>
          <w:rFonts w:ascii="Times New Roman" w:hAnsi="Times New Roman"/>
          <w:b/>
          <w:sz w:val="20"/>
        </w:rPr>
      </w:pPr>
      <w:r w:rsidRPr="00056877">
        <w:rPr>
          <w:rFonts w:ascii="Times New Roman" w:hAnsi="Times New Roman"/>
          <w:b/>
          <w:sz w:val="20"/>
        </w:rPr>
        <w:t xml:space="preserve">Organization Representative Signature                 Date                 </w:t>
      </w:r>
      <w:r w:rsidR="007405BC">
        <w:rPr>
          <w:rFonts w:ascii="Times New Roman" w:hAnsi="Times New Roman"/>
          <w:b/>
          <w:sz w:val="20"/>
        </w:rPr>
        <w:t xml:space="preserve">     </w:t>
      </w:r>
      <w:r w:rsidRPr="00056877">
        <w:rPr>
          <w:rFonts w:ascii="Times New Roman" w:hAnsi="Times New Roman"/>
          <w:b/>
          <w:sz w:val="20"/>
        </w:rPr>
        <w:t>Organization Representative Printed Name</w:t>
      </w:r>
    </w:p>
    <w:p w:rsidR="001D4E5E" w:rsidRPr="00056877" w:rsidRDefault="001D4E5E" w:rsidP="001D4E5E">
      <w:pPr>
        <w:rPr>
          <w:rFonts w:ascii="Times New Roman" w:hAnsi="Times New Roman"/>
          <w:b/>
          <w:sz w:val="20"/>
        </w:rPr>
      </w:pPr>
    </w:p>
    <w:p w:rsidR="001D4E5E" w:rsidRPr="00056877" w:rsidRDefault="001D4E5E" w:rsidP="001D4E5E">
      <w:pPr>
        <w:rPr>
          <w:rFonts w:ascii="Times New Roman" w:hAnsi="Times New Roman"/>
          <w:b/>
          <w:sz w:val="20"/>
        </w:rPr>
      </w:pPr>
      <w:r w:rsidRPr="00056877">
        <w:rPr>
          <w:rFonts w:ascii="Times New Roman" w:hAnsi="Times New Roman"/>
          <w:b/>
          <w:sz w:val="20"/>
        </w:rPr>
        <w:t xml:space="preserve">___________________________________   </w:t>
      </w:r>
      <w:r w:rsidR="007405BC">
        <w:rPr>
          <w:rFonts w:ascii="Times New Roman" w:hAnsi="Times New Roman"/>
          <w:b/>
          <w:sz w:val="20"/>
        </w:rPr>
        <w:t xml:space="preserve">       </w:t>
      </w:r>
      <w:r w:rsidRPr="00056877">
        <w:rPr>
          <w:rFonts w:ascii="Times New Roman" w:hAnsi="Times New Roman"/>
          <w:b/>
          <w:sz w:val="20"/>
        </w:rPr>
        <w:t>_________</w:t>
      </w:r>
      <w:r w:rsidR="007405BC">
        <w:rPr>
          <w:rFonts w:ascii="Times New Roman" w:hAnsi="Times New Roman"/>
          <w:b/>
          <w:sz w:val="20"/>
        </w:rPr>
        <w:t>____</w:t>
      </w:r>
      <w:r w:rsidRPr="00056877">
        <w:rPr>
          <w:rFonts w:ascii="Times New Roman" w:hAnsi="Times New Roman"/>
          <w:b/>
          <w:sz w:val="20"/>
        </w:rPr>
        <w:t xml:space="preserve">              _________________________________</w:t>
      </w:r>
      <w:r w:rsidR="007405BC">
        <w:rPr>
          <w:rFonts w:ascii="Times New Roman" w:hAnsi="Times New Roman"/>
          <w:b/>
          <w:sz w:val="20"/>
        </w:rPr>
        <w:t>________</w:t>
      </w:r>
    </w:p>
    <w:p w:rsidR="001D4E5E" w:rsidRPr="00B96DB2" w:rsidRDefault="001D4E5E" w:rsidP="001D4E5E">
      <w:pPr>
        <w:rPr>
          <w:rFonts w:ascii="Times New Roman" w:hAnsi="Times New Roman"/>
          <w:b/>
          <w:sz w:val="20"/>
        </w:rPr>
      </w:pPr>
      <w:r w:rsidRPr="00056877">
        <w:rPr>
          <w:rFonts w:ascii="Times New Roman" w:hAnsi="Times New Roman"/>
          <w:b/>
          <w:sz w:val="20"/>
        </w:rPr>
        <w:t xml:space="preserve">Organization Advisor Signature                           Date                   </w:t>
      </w:r>
      <w:r w:rsidR="00F246D2">
        <w:rPr>
          <w:rFonts w:ascii="Times New Roman" w:hAnsi="Times New Roman"/>
          <w:b/>
          <w:sz w:val="20"/>
        </w:rPr>
        <w:t xml:space="preserve">           </w:t>
      </w:r>
      <w:r w:rsidRPr="00056877">
        <w:rPr>
          <w:rFonts w:ascii="Times New Roman" w:hAnsi="Times New Roman"/>
          <w:b/>
          <w:sz w:val="20"/>
        </w:rPr>
        <w:t xml:space="preserve"> Organization Advisor Printed Name</w:t>
      </w:r>
    </w:p>
    <w:p w:rsidR="001D4E5E" w:rsidRDefault="001D4E5E" w:rsidP="001D4E5E">
      <w:pPr>
        <w:jc w:val="center"/>
        <w:rPr>
          <w:rFonts w:cs="Arial"/>
          <w:b/>
          <w:color w:val="FFFFFF"/>
          <w:sz w:val="28"/>
          <w:szCs w:val="28"/>
          <w:highlight w:val="black"/>
        </w:rPr>
      </w:pPr>
    </w:p>
    <w:p w:rsidR="001D4E5E" w:rsidRPr="00847C56" w:rsidRDefault="001D4E5E" w:rsidP="001D4E5E">
      <w:pPr>
        <w:jc w:val="center"/>
        <w:rPr>
          <w:rFonts w:cs="Arial"/>
          <w:b/>
          <w:color w:val="FFFFFF"/>
          <w:sz w:val="28"/>
          <w:szCs w:val="28"/>
        </w:rPr>
      </w:pPr>
    </w:p>
    <w:p w:rsidR="00352257" w:rsidRPr="00352257" w:rsidRDefault="00352257" w:rsidP="00352257">
      <w:pPr>
        <w:jc w:val="center"/>
        <w:rPr>
          <w:rFonts w:ascii="Times New Roman" w:hAnsi="Times New Roman"/>
          <w:b/>
          <w:sz w:val="24"/>
          <w:szCs w:val="24"/>
        </w:rPr>
      </w:pPr>
      <w:r w:rsidRPr="00352257">
        <w:rPr>
          <w:rFonts w:ascii="Times New Roman" w:hAnsi="Times New Roman"/>
          <w:b/>
          <w:sz w:val="24"/>
          <w:szCs w:val="24"/>
        </w:rPr>
        <w:t>Texas A&amp;M University-Kingsville</w:t>
      </w:r>
    </w:p>
    <w:p w:rsidR="00DE6DA6" w:rsidRPr="007C1029" w:rsidRDefault="00DE6DA6" w:rsidP="00DE6DA6">
      <w:pPr>
        <w:jc w:val="center"/>
        <w:rPr>
          <w:rFonts w:ascii="Times New Roman" w:hAnsi="Times New Roman"/>
          <w:b/>
        </w:rPr>
      </w:pPr>
      <w:r>
        <w:rPr>
          <w:rFonts w:ascii="Times New Roman" w:hAnsi="Times New Roman"/>
          <w:b/>
        </w:rPr>
        <w:t xml:space="preserve">Javelina Student Engagement Center </w:t>
      </w:r>
    </w:p>
    <w:p w:rsidR="003654C0" w:rsidRDefault="00352257" w:rsidP="00352257">
      <w:pPr>
        <w:jc w:val="center"/>
        <w:rPr>
          <w:rFonts w:ascii="Times New Roman" w:hAnsi="Times New Roman"/>
          <w:b/>
          <w:sz w:val="28"/>
          <w:szCs w:val="28"/>
        </w:rPr>
      </w:pPr>
      <w:r w:rsidRPr="00352257">
        <w:rPr>
          <w:rFonts w:ascii="Times New Roman" w:hAnsi="Times New Roman"/>
          <w:b/>
          <w:sz w:val="28"/>
          <w:szCs w:val="28"/>
        </w:rPr>
        <w:t>Risk Management PowerPoint</w:t>
      </w:r>
      <w:r w:rsidR="003654C0">
        <w:rPr>
          <w:rFonts w:ascii="Times New Roman" w:hAnsi="Times New Roman"/>
          <w:b/>
          <w:sz w:val="28"/>
          <w:szCs w:val="28"/>
        </w:rPr>
        <w:t xml:space="preserve"> &amp; Hazing</w:t>
      </w:r>
    </w:p>
    <w:p w:rsidR="00352257" w:rsidRPr="00352257" w:rsidRDefault="00352257" w:rsidP="00352257">
      <w:pPr>
        <w:jc w:val="center"/>
        <w:rPr>
          <w:rFonts w:cs="Arial"/>
          <w:b/>
          <w:sz w:val="28"/>
          <w:szCs w:val="28"/>
        </w:rPr>
      </w:pPr>
      <w:r w:rsidRPr="00352257">
        <w:rPr>
          <w:rFonts w:ascii="Times New Roman" w:hAnsi="Times New Roman"/>
          <w:b/>
          <w:sz w:val="28"/>
          <w:szCs w:val="28"/>
        </w:rPr>
        <w:t xml:space="preserve"> Sign In </w:t>
      </w:r>
      <w:r w:rsidR="003654C0">
        <w:rPr>
          <w:rFonts w:ascii="Times New Roman" w:hAnsi="Times New Roman"/>
          <w:b/>
          <w:sz w:val="28"/>
          <w:szCs w:val="28"/>
        </w:rPr>
        <w:t>List</w:t>
      </w:r>
    </w:p>
    <w:p w:rsidR="001D4E5E" w:rsidRDefault="001D4E5E" w:rsidP="001D4E5E">
      <w:pPr>
        <w:jc w:val="center"/>
        <w:rPr>
          <w:rFonts w:cs="Arial"/>
          <w:b/>
          <w:sz w:val="28"/>
          <w:szCs w:val="28"/>
        </w:rPr>
      </w:pPr>
    </w:p>
    <w:p w:rsidR="001D4E5E" w:rsidRPr="00AF362C" w:rsidRDefault="001D4E5E" w:rsidP="001D4E5E">
      <w:pPr>
        <w:rPr>
          <w:rFonts w:cs="Arial"/>
        </w:rPr>
      </w:pPr>
    </w:p>
    <w:p w:rsidR="001D4E5E" w:rsidRPr="00AF362C" w:rsidRDefault="001D4E5E" w:rsidP="001D4E5E">
      <w:pPr>
        <w:jc w:val="center"/>
        <w:rPr>
          <w:rFonts w:cs="Arial"/>
        </w:rPr>
      </w:pPr>
    </w:p>
    <w:p w:rsidR="001D4E5E" w:rsidRPr="00AF362C" w:rsidRDefault="001D4E5E" w:rsidP="001D4E5E">
      <w:pPr>
        <w:rPr>
          <w:rFonts w:ascii="Berlin Sans FB" w:hAnsi="Berlin Sans FB" w:cs="Arial"/>
        </w:rPr>
      </w:pPr>
      <w:r w:rsidRPr="00A26BF2">
        <w:rPr>
          <w:rFonts w:cs="Arial"/>
          <w:b/>
        </w:rPr>
        <w:t>Organization</w:t>
      </w:r>
      <w:r w:rsidR="00A26BF2">
        <w:rPr>
          <w:rFonts w:ascii="Berlin Sans FB" w:hAnsi="Berlin Sans FB" w:cs="Arial"/>
          <w:u w:val="single"/>
        </w:rPr>
        <w:t xml:space="preserve">: </w:t>
      </w:r>
      <w:r w:rsidRPr="00AF362C">
        <w:rPr>
          <w:rFonts w:ascii="Berlin Sans FB" w:hAnsi="Berlin Sans FB" w:cs="Arial"/>
          <w:u w:val="single"/>
        </w:rPr>
        <w:tab/>
      </w:r>
      <w:r w:rsidRPr="00AF362C">
        <w:rPr>
          <w:rFonts w:ascii="Berlin Sans FB" w:hAnsi="Berlin Sans FB" w:cs="Arial"/>
          <w:u w:val="single"/>
        </w:rPr>
        <w:tab/>
      </w:r>
      <w:r w:rsidRPr="00AF362C">
        <w:rPr>
          <w:rFonts w:ascii="Berlin Sans FB" w:hAnsi="Berlin Sans FB" w:cs="Arial"/>
          <w:u w:val="single"/>
        </w:rPr>
        <w:tab/>
      </w:r>
      <w:r w:rsidRPr="00AF362C">
        <w:rPr>
          <w:rFonts w:ascii="Berlin Sans FB" w:hAnsi="Berlin Sans FB" w:cs="Arial"/>
          <w:u w:val="single"/>
        </w:rPr>
        <w:tab/>
      </w:r>
      <w:r w:rsidRPr="00AF362C">
        <w:rPr>
          <w:rFonts w:ascii="Berlin Sans FB" w:hAnsi="Berlin Sans FB" w:cs="Arial"/>
          <w:u w:val="single"/>
        </w:rPr>
        <w:tab/>
      </w:r>
      <w:r w:rsidRPr="00AF362C">
        <w:rPr>
          <w:rFonts w:ascii="Berlin Sans FB" w:hAnsi="Berlin Sans FB" w:cs="Arial"/>
          <w:u w:val="single"/>
        </w:rPr>
        <w:tab/>
      </w:r>
      <w:r w:rsidR="00A26BF2">
        <w:rPr>
          <w:rFonts w:ascii="Berlin Sans FB" w:hAnsi="Berlin Sans FB" w:cs="Arial"/>
          <w:u w:val="single"/>
        </w:rPr>
        <w:t xml:space="preserve"> </w:t>
      </w:r>
      <w:r w:rsidRPr="00AF362C">
        <w:rPr>
          <w:rFonts w:ascii="Berlin Sans FB" w:hAnsi="Berlin Sans FB" w:cs="Arial"/>
        </w:rPr>
        <w:tab/>
      </w:r>
      <w:r w:rsidRPr="00A26BF2">
        <w:rPr>
          <w:rFonts w:cs="Arial"/>
          <w:b/>
        </w:rPr>
        <w:t>Year</w:t>
      </w:r>
      <w:r w:rsidR="00A26BF2">
        <w:rPr>
          <w:rFonts w:cs="Arial"/>
          <w:u w:val="single"/>
        </w:rPr>
        <w:t xml:space="preserve">: </w:t>
      </w:r>
      <w:r w:rsidRPr="00AF362C">
        <w:rPr>
          <w:rFonts w:cs="Arial"/>
          <w:u w:val="single"/>
        </w:rPr>
        <w:tab/>
      </w:r>
      <w:r w:rsidRPr="00AF362C">
        <w:rPr>
          <w:rFonts w:ascii="Berlin Sans FB" w:hAnsi="Berlin Sans FB" w:cs="Arial"/>
          <w:u w:val="single"/>
        </w:rPr>
        <w:tab/>
      </w:r>
      <w:r w:rsidRPr="00AF362C">
        <w:rPr>
          <w:rFonts w:ascii="Berlin Sans FB" w:hAnsi="Berlin Sans FB" w:cs="Arial"/>
          <w:u w:val="single"/>
        </w:rPr>
        <w:tab/>
      </w:r>
      <w:r w:rsidRPr="00AF362C">
        <w:rPr>
          <w:rFonts w:ascii="Berlin Sans FB" w:hAnsi="Berlin Sans FB" w:cs="Arial"/>
          <w:u w:val="single"/>
        </w:rPr>
        <w:tab/>
      </w:r>
    </w:p>
    <w:p w:rsidR="001D4E5E" w:rsidRDefault="001D4E5E" w:rsidP="001D4E5E">
      <w:pPr>
        <w:rPr>
          <w:rFonts w:cs="Arial"/>
        </w:rPr>
      </w:pPr>
    </w:p>
    <w:p w:rsidR="00270F46" w:rsidRPr="00AF362C" w:rsidRDefault="00270F46" w:rsidP="00270F46">
      <w:pPr>
        <w:pStyle w:val="Heading1"/>
        <w:spacing w:before="0" w:after="0"/>
        <w:rPr>
          <w:i/>
          <w:sz w:val="22"/>
          <w:szCs w:val="22"/>
        </w:rPr>
      </w:pPr>
      <w:r w:rsidRPr="00270F46">
        <w:rPr>
          <w:i/>
          <w:sz w:val="22"/>
          <w:szCs w:val="22"/>
        </w:rPr>
        <w:t>Risk Management</w:t>
      </w:r>
      <w:r w:rsidRPr="00AF362C">
        <w:rPr>
          <w:i/>
          <w:sz w:val="22"/>
          <w:szCs w:val="22"/>
        </w:rPr>
        <w:t xml:space="preserve"> List</w:t>
      </w:r>
    </w:p>
    <w:p w:rsidR="00270F46" w:rsidRPr="00AF362C" w:rsidRDefault="00270F46" w:rsidP="00270F46">
      <w:pPr>
        <w:rPr>
          <w:rFonts w:cs="Arial"/>
        </w:rPr>
      </w:pPr>
      <w:r w:rsidRPr="00AF362C">
        <w:rPr>
          <w:rFonts w:cs="Arial"/>
        </w:rPr>
        <w:t xml:space="preserve">This form will be used as the official </w:t>
      </w:r>
      <w:r>
        <w:rPr>
          <w:rFonts w:cs="Arial"/>
        </w:rPr>
        <w:t>Risk Management</w:t>
      </w:r>
      <w:r w:rsidRPr="00AF362C">
        <w:rPr>
          <w:rFonts w:cs="Arial"/>
        </w:rPr>
        <w:t xml:space="preserve"> list for this organization.  All STUDENT members should print their name and provide their student identification </w:t>
      </w:r>
      <w:r>
        <w:rPr>
          <w:rFonts w:cs="Arial"/>
        </w:rPr>
        <w:t>K#</w:t>
      </w:r>
      <w:r w:rsidRPr="00AF362C">
        <w:rPr>
          <w:rFonts w:cs="Arial"/>
        </w:rPr>
        <w:t xml:space="preserve"> or their birth date.  The information will be used to verify the number of student members</w:t>
      </w:r>
      <w:r>
        <w:rPr>
          <w:rFonts w:cs="Arial"/>
        </w:rPr>
        <w:t xml:space="preserve"> attended Risk Management PowerPoint Training</w:t>
      </w:r>
      <w:r w:rsidRPr="00AF362C">
        <w:rPr>
          <w:rFonts w:cs="Arial"/>
        </w:rPr>
        <w:t xml:space="preserve">.  </w:t>
      </w:r>
      <w:r>
        <w:rPr>
          <w:rFonts w:cs="Arial"/>
        </w:rPr>
        <w:t xml:space="preserve"> </w:t>
      </w:r>
    </w:p>
    <w:p w:rsidR="001D4E5E" w:rsidRPr="00754626" w:rsidRDefault="001D4E5E" w:rsidP="001D4E5E">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3404"/>
        <w:gridCol w:w="2644"/>
      </w:tblGrid>
      <w:tr w:rsidR="001D4E5E" w:rsidRPr="007978C4">
        <w:trPr>
          <w:jc w:val="center"/>
        </w:trPr>
        <w:tc>
          <w:tcPr>
            <w:tcW w:w="4248" w:type="dxa"/>
            <w:vAlign w:val="center"/>
          </w:tcPr>
          <w:p w:rsidR="001D4E5E" w:rsidRPr="007978C4" w:rsidRDefault="001D4E5E" w:rsidP="001D4E5E">
            <w:pPr>
              <w:jc w:val="center"/>
              <w:rPr>
                <w:rFonts w:cs="Arial"/>
                <w:b/>
                <w:sz w:val="18"/>
                <w:szCs w:val="18"/>
              </w:rPr>
            </w:pPr>
            <w:r w:rsidRPr="007405BC">
              <w:rPr>
                <w:rFonts w:cs="Arial"/>
                <w:b/>
                <w:color w:val="FF0000"/>
                <w:sz w:val="18"/>
                <w:szCs w:val="18"/>
              </w:rPr>
              <w:t>Legibly PRINT LEGAL first and last name.  No abbreviations or nicknames.</w:t>
            </w:r>
          </w:p>
        </w:tc>
        <w:tc>
          <w:tcPr>
            <w:tcW w:w="3404" w:type="dxa"/>
            <w:vAlign w:val="center"/>
          </w:tcPr>
          <w:p w:rsidR="001D4E5E" w:rsidRPr="007978C4" w:rsidRDefault="001D4E5E" w:rsidP="001D4E5E">
            <w:pPr>
              <w:jc w:val="center"/>
              <w:rPr>
                <w:rFonts w:cs="Arial"/>
                <w:b/>
                <w:sz w:val="18"/>
                <w:szCs w:val="18"/>
              </w:rPr>
            </w:pPr>
            <w:r w:rsidRPr="007405BC">
              <w:rPr>
                <w:rFonts w:cs="Arial"/>
                <w:b/>
                <w:color w:val="FF0000"/>
                <w:sz w:val="18"/>
                <w:szCs w:val="18"/>
              </w:rPr>
              <w:t>Signature</w:t>
            </w:r>
          </w:p>
        </w:tc>
        <w:tc>
          <w:tcPr>
            <w:tcW w:w="2644" w:type="dxa"/>
            <w:vAlign w:val="center"/>
          </w:tcPr>
          <w:p w:rsidR="001D4E5E" w:rsidRPr="007978C4" w:rsidRDefault="001D4E5E" w:rsidP="007405BC">
            <w:pPr>
              <w:jc w:val="center"/>
              <w:rPr>
                <w:rFonts w:cs="Arial"/>
                <w:b/>
                <w:sz w:val="18"/>
                <w:szCs w:val="18"/>
              </w:rPr>
            </w:pPr>
            <w:r w:rsidRPr="007405BC">
              <w:rPr>
                <w:rFonts w:cs="Arial"/>
                <w:b/>
                <w:color w:val="FF0000"/>
                <w:sz w:val="18"/>
                <w:szCs w:val="18"/>
              </w:rPr>
              <w:t>Student ID (K0000000</w:t>
            </w:r>
            <w:r w:rsidR="007405BC" w:rsidRPr="007405BC">
              <w:rPr>
                <w:rFonts w:cs="Arial"/>
                <w:b/>
                <w:color w:val="FF0000"/>
                <w:sz w:val="18"/>
                <w:szCs w:val="18"/>
              </w:rPr>
              <w:t xml:space="preserve"> </w:t>
            </w:r>
            <w:r w:rsidRPr="007405BC">
              <w:rPr>
                <w:rFonts w:cs="Arial"/>
                <w:b/>
                <w:color w:val="FF0000"/>
                <w:sz w:val="18"/>
                <w:szCs w:val="18"/>
              </w:rPr>
              <w:t xml:space="preserve"> </w:t>
            </w:r>
            <w:r w:rsidR="007405BC" w:rsidRPr="007405BC">
              <w:rPr>
                <w:rFonts w:cs="Arial"/>
                <w:b/>
                <w:color w:val="FF0000"/>
                <w:sz w:val="18"/>
                <w:szCs w:val="18"/>
              </w:rPr>
              <w:t xml:space="preserve"> </w:t>
            </w:r>
          </w:p>
        </w:tc>
      </w:tr>
      <w:tr w:rsidR="001D4E5E" w:rsidRPr="007978C4">
        <w:trPr>
          <w:trHeight w:val="432"/>
          <w:jc w:val="center"/>
        </w:trPr>
        <w:tc>
          <w:tcPr>
            <w:tcW w:w="4248" w:type="dxa"/>
            <w:vAlign w:val="center"/>
          </w:tcPr>
          <w:p w:rsidR="001D4E5E" w:rsidRPr="007978C4" w:rsidRDefault="001D4E5E" w:rsidP="001D4E5E">
            <w:pPr>
              <w:rPr>
                <w:rFonts w:cs="Arial"/>
              </w:rPr>
            </w:pPr>
            <w:r w:rsidRPr="007978C4">
              <w:rPr>
                <w:rFonts w:cs="Arial"/>
              </w:rPr>
              <w:t>1.</w:t>
            </w:r>
          </w:p>
        </w:tc>
        <w:tc>
          <w:tcPr>
            <w:tcW w:w="3404" w:type="dxa"/>
          </w:tcPr>
          <w:p w:rsidR="001D4E5E" w:rsidRPr="007978C4" w:rsidRDefault="001D4E5E" w:rsidP="001D4E5E">
            <w:pPr>
              <w:rPr>
                <w:rFonts w:cs="Arial"/>
              </w:rPr>
            </w:pPr>
          </w:p>
        </w:tc>
        <w:tc>
          <w:tcPr>
            <w:tcW w:w="2644" w:type="dxa"/>
          </w:tcPr>
          <w:p w:rsidR="001D4E5E" w:rsidRPr="007978C4" w:rsidRDefault="001D4E5E" w:rsidP="001D4E5E">
            <w:pPr>
              <w:rPr>
                <w:rFonts w:cs="Arial"/>
              </w:rPr>
            </w:pPr>
          </w:p>
        </w:tc>
      </w:tr>
      <w:tr w:rsidR="001D4E5E" w:rsidRPr="007978C4">
        <w:trPr>
          <w:trHeight w:val="432"/>
          <w:jc w:val="center"/>
        </w:trPr>
        <w:tc>
          <w:tcPr>
            <w:tcW w:w="4248" w:type="dxa"/>
            <w:vAlign w:val="center"/>
          </w:tcPr>
          <w:p w:rsidR="001D4E5E" w:rsidRPr="007978C4" w:rsidRDefault="001D4E5E" w:rsidP="001D4E5E">
            <w:pPr>
              <w:rPr>
                <w:rFonts w:cs="Arial"/>
              </w:rPr>
            </w:pPr>
            <w:r w:rsidRPr="007978C4">
              <w:rPr>
                <w:rFonts w:cs="Arial"/>
              </w:rPr>
              <w:t>2.</w:t>
            </w:r>
          </w:p>
        </w:tc>
        <w:tc>
          <w:tcPr>
            <w:tcW w:w="3404" w:type="dxa"/>
          </w:tcPr>
          <w:p w:rsidR="001D4E5E" w:rsidRPr="007978C4" w:rsidRDefault="001D4E5E" w:rsidP="001D4E5E">
            <w:pPr>
              <w:rPr>
                <w:rFonts w:cs="Arial"/>
              </w:rPr>
            </w:pPr>
          </w:p>
        </w:tc>
        <w:tc>
          <w:tcPr>
            <w:tcW w:w="2644" w:type="dxa"/>
          </w:tcPr>
          <w:p w:rsidR="001D4E5E" w:rsidRPr="007978C4" w:rsidRDefault="001D4E5E" w:rsidP="001D4E5E">
            <w:pPr>
              <w:rPr>
                <w:rFonts w:cs="Arial"/>
              </w:rPr>
            </w:pPr>
          </w:p>
        </w:tc>
      </w:tr>
      <w:tr w:rsidR="001D4E5E" w:rsidRPr="007978C4">
        <w:trPr>
          <w:trHeight w:val="432"/>
          <w:jc w:val="center"/>
        </w:trPr>
        <w:tc>
          <w:tcPr>
            <w:tcW w:w="4248" w:type="dxa"/>
            <w:vAlign w:val="center"/>
          </w:tcPr>
          <w:p w:rsidR="001D4E5E" w:rsidRPr="007978C4" w:rsidRDefault="001D4E5E" w:rsidP="001D4E5E">
            <w:pPr>
              <w:rPr>
                <w:rFonts w:cs="Arial"/>
              </w:rPr>
            </w:pPr>
            <w:r w:rsidRPr="007978C4">
              <w:rPr>
                <w:rFonts w:cs="Arial"/>
              </w:rPr>
              <w:t>3.</w:t>
            </w:r>
          </w:p>
        </w:tc>
        <w:tc>
          <w:tcPr>
            <w:tcW w:w="3404" w:type="dxa"/>
          </w:tcPr>
          <w:p w:rsidR="001D4E5E" w:rsidRPr="007978C4" w:rsidRDefault="001D4E5E" w:rsidP="001D4E5E">
            <w:pPr>
              <w:rPr>
                <w:rFonts w:cs="Arial"/>
              </w:rPr>
            </w:pPr>
          </w:p>
        </w:tc>
        <w:tc>
          <w:tcPr>
            <w:tcW w:w="2644" w:type="dxa"/>
          </w:tcPr>
          <w:p w:rsidR="001D4E5E" w:rsidRPr="007978C4" w:rsidRDefault="001D4E5E" w:rsidP="001D4E5E">
            <w:pPr>
              <w:rPr>
                <w:rFonts w:cs="Arial"/>
              </w:rPr>
            </w:pPr>
          </w:p>
        </w:tc>
      </w:tr>
      <w:tr w:rsidR="001D4E5E" w:rsidRPr="007978C4">
        <w:trPr>
          <w:trHeight w:val="432"/>
          <w:jc w:val="center"/>
        </w:trPr>
        <w:tc>
          <w:tcPr>
            <w:tcW w:w="4248" w:type="dxa"/>
            <w:vAlign w:val="center"/>
          </w:tcPr>
          <w:p w:rsidR="001D4E5E" w:rsidRPr="007978C4" w:rsidRDefault="001D4E5E" w:rsidP="001D4E5E">
            <w:pPr>
              <w:rPr>
                <w:rFonts w:cs="Arial"/>
              </w:rPr>
            </w:pPr>
            <w:r w:rsidRPr="007978C4">
              <w:rPr>
                <w:rFonts w:cs="Arial"/>
              </w:rPr>
              <w:t>4.</w:t>
            </w:r>
          </w:p>
        </w:tc>
        <w:tc>
          <w:tcPr>
            <w:tcW w:w="3404" w:type="dxa"/>
          </w:tcPr>
          <w:p w:rsidR="001D4E5E" w:rsidRPr="007978C4" w:rsidRDefault="001D4E5E" w:rsidP="001D4E5E">
            <w:pPr>
              <w:rPr>
                <w:rFonts w:cs="Arial"/>
              </w:rPr>
            </w:pPr>
          </w:p>
        </w:tc>
        <w:tc>
          <w:tcPr>
            <w:tcW w:w="2644" w:type="dxa"/>
          </w:tcPr>
          <w:p w:rsidR="001D4E5E" w:rsidRPr="007978C4" w:rsidRDefault="001D4E5E" w:rsidP="001D4E5E">
            <w:pPr>
              <w:rPr>
                <w:rFonts w:cs="Arial"/>
              </w:rPr>
            </w:pPr>
          </w:p>
        </w:tc>
      </w:tr>
      <w:tr w:rsidR="001D4E5E" w:rsidRPr="007978C4">
        <w:trPr>
          <w:trHeight w:val="432"/>
          <w:jc w:val="center"/>
        </w:trPr>
        <w:tc>
          <w:tcPr>
            <w:tcW w:w="4248" w:type="dxa"/>
            <w:vAlign w:val="center"/>
          </w:tcPr>
          <w:p w:rsidR="001D4E5E" w:rsidRPr="007978C4" w:rsidRDefault="001D4E5E" w:rsidP="001D4E5E">
            <w:pPr>
              <w:rPr>
                <w:rFonts w:cs="Arial"/>
              </w:rPr>
            </w:pPr>
            <w:r w:rsidRPr="007978C4">
              <w:rPr>
                <w:rFonts w:cs="Arial"/>
              </w:rPr>
              <w:t>5.</w:t>
            </w:r>
          </w:p>
        </w:tc>
        <w:tc>
          <w:tcPr>
            <w:tcW w:w="3404" w:type="dxa"/>
          </w:tcPr>
          <w:p w:rsidR="001D4E5E" w:rsidRPr="007978C4" w:rsidRDefault="001D4E5E" w:rsidP="001D4E5E">
            <w:pPr>
              <w:rPr>
                <w:rFonts w:cs="Arial"/>
              </w:rPr>
            </w:pPr>
          </w:p>
        </w:tc>
        <w:tc>
          <w:tcPr>
            <w:tcW w:w="2644" w:type="dxa"/>
          </w:tcPr>
          <w:p w:rsidR="001D4E5E" w:rsidRPr="007978C4" w:rsidRDefault="001D4E5E" w:rsidP="001D4E5E">
            <w:pPr>
              <w:rPr>
                <w:rFonts w:cs="Arial"/>
              </w:rPr>
            </w:pPr>
          </w:p>
        </w:tc>
      </w:tr>
      <w:tr w:rsidR="001D4E5E" w:rsidRPr="007978C4">
        <w:trPr>
          <w:trHeight w:val="432"/>
          <w:jc w:val="center"/>
        </w:trPr>
        <w:tc>
          <w:tcPr>
            <w:tcW w:w="4248" w:type="dxa"/>
            <w:vAlign w:val="center"/>
          </w:tcPr>
          <w:p w:rsidR="001D4E5E" w:rsidRPr="007978C4" w:rsidRDefault="001D4E5E" w:rsidP="001D4E5E">
            <w:pPr>
              <w:rPr>
                <w:rFonts w:cs="Arial"/>
              </w:rPr>
            </w:pPr>
            <w:r w:rsidRPr="007978C4">
              <w:rPr>
                <w:rFonts w:cs="Arial"/>
              </w:rPr>
              <w:t>6.</w:t>
            </w:r>
          </w:p>
        </w:tc>
        <w:tc>
          <w:tcPr>
            <w:tcW w:w="3404" w:type="dxa"/>
          </w:tcPr>
          <w:p w:rsidR="001D4E5E" w:rsidRPr="007978C4" w:rsidRDefault="001D4E5E" w:rsidP="001D4E5E">
            <w:pPr>
              <w:rPr>
                <w:rFonts w:cs="Arial"/>
              </w:rPr>
            </w:pPr>
          </w:p>
        </w:tc>
        <w:tc>
          <w:tcPr>
            <w:tcW w:w="2644" w:type="dxa"/>
          </w:tcPr>
          <w:p w:rsidR="001D4E5E" w:rsidRPr="007978C4" w:rsidRDefault="001D4E5E" w:rsidP="001D4E5E">
            <w:pPr>
              <w:rPr>
                <w:rFonts w:cs="Arial"/>
              </w:rPr>
            </w:pPr>
          </w:p>
        </w:tc>
      </w:tr>
      <w:tr w:rsidR="001D4E5E" w:rsidRPr="007978C4">
        <w:trPr>
          <w:trHeight w:val="432"/>
          <w:jc w:val="center"/>
        </w:trPr>
        <w:tc>
          <w:tcPr>
            <w:tcW w:w="4248" w:type="dxa"/>
            <w:vAlign w:val="center"/>
          </w:tcPr>
          <w:p w:rsidR="001D4E5E" w:rsidRPr="007978C4" w:rsidRDefault="001D4E5E" w:rsidP="001D4E5E">
            <w:pPr>
              <w:rPr>
                <w:rFonts w:cs="Arial"/>
              </w:rPr>
            </w:pPr>
            <w:r w:rsidRPr="007978C4">
              <w:rPr>
                <w:rFonts w:cs="Arial"/>
              </w:rPr>
              <w:t>7.</w:t>
            </w:r>
          </w:p>
        </w:tc>
        <w:tc>
          <w:tcPr>
            <w:tcW w:w="3404" w:type="dxa"/>
          </w:tcPr>
          <w:p w:rsidR="001D4E5E" w:rsidRPr="007978C4" w:rsidRDefault="001D4E5E" w:rsidP="001D4E5E">
            <w:pPr>
              <w:rPr>
                <w:rFonts w:cs="Arial"/>
              </w:rPr>
            </w:pPr>
          </w:p>
        </w:tc>
        <w:tc>
          <w:tcPr>
            <w:tcW w:w="2644" w:type="dxa"/>
          </w:tcPr>
          <w:p w:rsidR="001D4E5E" w:rsidRPr="007978C4" w:rsidRDefault="001D4E5E" w:rsidP="001D4E5E">
            <w:pPr>
              <w:rPr>
                <w:rFonts w:cs="Arial"/>
              </w:rPr>
            </w:pPr>
          </w:p>
        </w:tc>
      </w:tr>
      <w:tr w:rsidR="001D4E5E" w:rsidRPr="007978C4">
        <w:trPr>
          <w:trHeight w:val="432"/>
          <w:jc w:val="center"/>
        </w:trPr>
        <w:tc>
          <w:tcPr>
            <w:tcW w:w="4248" w:type="dxa"/>
            <w:vAlign w:val="center"/>
          </w:tcPr>
          <w:p w:rsidR="001D4E5E" w:rsidRPr="007978C4" w:rsidRDefault="001D4E5E" w:rsidP="001D4E5E">
            <w:pPr>
              <w:rPr>
                <w:rFonts w:cs="Arial"/>
              </w:rPr>
            </w:pPr>
            <w:r w:rsidRPr="007978C4">
              <w:rPr>
                <w:rFonts w:cs="Arial"/>
              </w:rPr>
              <w:t>8.</w:t>
            </w:r>
          </w:p>
        </w:tc>
        <w:tc>
          <w:tcPr>
            <w:tcW w:w="3404" w:type="dxa"/>
          </w:tcPr>
          <w:p w:rsidR="001D4E5E" w:rsidRPr="007978C4" w:rsidRDefault="001D4E5E" w:rsidP="001D4E5E">
            <w:pPr>
              <w:rPr>
                <w:rFonts w:cs="Arial"/>
              </w:rPr>
            </w:pPr>
          </w:p>
        </w:tc>
        <w:tc>
          <w:tcPr>
            <w:tcW w:w="2644" w:type="dxa"/>
          </w:tcPr>
          <w:p w:rsidR="001D4E5E" w:rsidRPr="007978C4" w:rsidRDefault="001D4E5E" w:rsidP="001D4E5E">
            <w:pPr>
              <w:rPr>
                <w:rFonts w:cs="Arial"/>
              </w:rPr>
            </w:pPr>
          </w:p>
        </w:tc>
      </w:tr>
      <w:tr w:rsidR="001D4E5E" w:rsidRPr="007978C4">
        <w:trPr>
          <w:trHeight w:val="432"/>
          <w:jc w:val="center"/>
        </w:trPr>
        <w:tc>
          <w:tcPr>
            <w:tcW w:w="4248" w:type="dxa"/>
            <w:vAlign w:val="center"/>
          </w:tcPr>
          <w:p w:rsidR="001D4E5E" w:rsidRPr="007978C4" w:rsidRDefault="001D4E5E" w:rsidP="001D4E5E">
            <w:pPr>
              <w:rPr>
                <w:rFonts w:cs="Arial"/>
              </w:rPr>
            </w:pPr>
            <w:r w:rsidRPr="007978C4">
              <w:rPr>
                <w:rFonts w:cs="Arial"/>
              </w:rPr>
              <w:t>9.</w:t>
            </w:r>
          </w:p>
        </w:tc>
        <w:tc>
          <w:tcPr>
            <w:tcW w:w="3404" w:type="dxa"/>
          </w:tcPr>
          <w:p w:rsidR="001D4E5E" w:rsidRPr="007978C4" w:rsidRDefault="001D4E5E" w:rsidP="001D4E5E">
            <w:pPr>
              <w:rPr>
                <w:rFonts w:cs="Arial"/>
              </w:rPr>
            </w:pPr>
          </w:p>
        </w:tc>
        <w:tc>
          <w:tcPr>
            <w:tcW w:w="2644" w:type="dxa"/>
          </w:tcPr>
          <w:p w:rsidR="001D4E5E" w:rsidRPr="007978C4" w:rsidRDefault="001D4E5E" w:rsidP="001D4E5E">
            <w:pPr>
              <w:rPr>
                <w:rFonts w:cs="Arial"/>
              </w:rPr>
            </w:pPr>
          </w:p>
        </w:tc>
      </w:tr>
      <w:tr w:rsidR="001D4E5E" w:rsidRPr="00754626">
        <w:trPr>
          <w:trHeight w:val="432"/>
          <w:jc w:val="center"/>
        </w:trPr>
        <w:tc>
          <w:tcPr>
            <w:tcW w:w="4248" w:type="dxa"/>
            <w:vAlign w:val="center"/>
          </w:tcPr>
          <w:p w:rsidR="001D4E5E" w:rsidRPr="004370ED" w:rsidRDefault="001D4E5E" w:rsidP="001D4E5E">
            <w:pPr>
              <w:rPr>
                <w:rFonts w:cs="Arial"/>
              </w:rPr>
            </w:pPr>
            <w:r>
              <w:rPr>
                <w:rFonts w:cs="Arial"/>
              </w:rPr>
              <w:t>10.</w:t>
            </w:r>
          </w:p>
        </w:tc>
        <w:tc>
          <w:tcPr>
            <w:tcW w:w="3404" w:type="dxa"/>
            <w:vAlign w:val="center"/>
          </w:tcPr>
          <w:p w:rsidR="001D4E5E" w:rsidRPr="00754626" w:rsidRDefault="001D4E5E" w:rsidP="001D4E5E">
            <w:pPr>
              <w:jc w:val="center"/>
              <w:rPr>
                <w:rFonts w:cs="Arial"/>
                <w:b/>
              </w:rPr>
            </w:pPr>
          </w:p>
        </w:tc>
        <w:tc>
          <w:tcPr>
            <w:tcW w:w="2644" w:type="dxa"/>
            <w:vAlign w:val="center"/>
          </w:tcPr>
          <w:p w:rsidR="001D4E5E" w:rsidRPr="00754626" w:rsidRDefault="001D4E5E" w:rsidP="001D4E5E">
            <w:pPr>
              <w:jc w:val="center"/>
              <w:rPr>
                <w:rFonts w:cs="Arial"/>
                <w:b/>
              </w:rPr>
            </w:pPr>
          </w:p>
        </w:tc>
      </w:tr>
      <w:tr w:rsidR="001D4E5E" w:rsidRPr="00754626">
        <w:trPr>
          <w:trHeight w:val="432"/>
          <w:jc w:val="center"/>
        </w:trPr>
        <w:tc>
          <w:tcPr>
            <w:tcW w:w="4248" w:type="dxa"/>
            <w:vAlign w:val="center"/>
          </w:tcPr>
          <w:p w:rsidR="001D4E5E" w:rsidRPr="00754626" w:rsidRDefault="001D4E5E" w:rsidP="001D4E5E">
            <w:pPr>
              <w:rPr>
                <w:rFonts w:cs="Arial"/>
              </w:rPr>
            </w:pPr>
            <w:r>
              <w:rPr>
                <w:rFonts w:cs="Arial"/>
              </w:rPr>
              <w:t>11.</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Pr="00754626" w:rsidRDefault="001D4E5E" w:rsidP="001D4E5E">
            <w:pPr>
              <w:rPr>
                <w:rFonts w:cs="Arial"/>
              </w:rPr>
            </w:pPr>
            <w:r>
              <w:rPr>
                <w:rFonts w:cs="Arial"/>
              </w:rPr>
              <w:t>12.</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Pr="00754626" w:rsidRDefault="001D4E5E" w:rsidP="001D4E5E">
            <w:pPr>
              <w:rPr>
                <w:rFonts w:cs="Arial"/>
              </w:rPr>
            </w:pPr>
            <w:r w:rsidRPr="007978C4">
              <w:rPr>
                <w:rFonts w:cs="Arial"/>
                <w:b/>
                <w:sz w:val="18"/>
                <w:szCs w:val="18"/>
              </w:rPr>
              <w:t>Legibly PRINT LEGAL first and last name.  No abbreviations or nicknames.</w:t>
            </w:r>
          </w:p>
        </w:tc>
        <w:tc>
          <w:tcPr>
            <w:tcW w:w="3404" w:type="dxa"/>
            <w:vAlign w:val="center"/>
          </w:tcPr>
          <w:p w:rsidR="001D4E5E" w:rsidRPr="00754626" w:rsidRDefault="001D4E5E" w:rsidP="001D4E5E">
            <w:pPr>
              <w:rPr>
                <w:rFonts w:cs="Arial"/>
              </w:rPr>
            </w:pPr>
            <w:r w:rsidRPr="007978C4">
              <w:rPr>
                <w:rFonts w:cs="Arial"/>
                <w:b/>
                <w:sz w:val="18"/>
                <w:szCs w:val="18"/>
              </w:rPr>
              <w:t>Signature</w:t>
            </w:r>
          </w:p>
        </w:tc>
        <w:tc>
          <w:tcPr>
            <w:tcW w:w="2644" w:type="dxa"/>
            <w:vAlign w:val="center"/>
          </w:tcPr>
          <w:p w:rsidR="001D4E5E" w:rsidRPr="00754626" w:rsidRDefault="001D4E5E" w:rsidP="005760CB">
            <w:pPr>
              <w:rPr>
                <w:rFonts w:cs="Arial"/>
              </w:rPr>
            </w:pPr>
            <w:r>
              <w:rPr>
                <w:rFonts w:cs="Arial"/>
                <w:b/>
                <w:sz w:val="18"/>
                <w:szCs w:val="18"/>
              </w:rPr>
              <w:t xml:space="preserve">Student ID (K0000000) </w:t>
            </w:r>
            <w:r w:rsidR="005760CB">
              <w:rPr>
                <w:rFonts w:cs="Arial"/>
                <w:b/>
                <w:sz w:val="18"/>
                <w:szCs w:val="18"/>
              </w:rPr>
              <w:t xml:space="preserve">  </w:t>
            </w:r>
          </w:p>
        </w:tc>
      </w:tr>
      <w:tr w:rsidR="001D4E5E" w:rsidRPr="007978C4">
        <w:trPr>
          <w:jc w:val="center"/>
        </w:trPr>
        <w:tc>
          <w:tcPr>
            <w:tcW w:w="4248" w:type="dxa"/>
            <w:vAlign w:val="center"/>
          </w:tcPr>
          <w:p w:rsidR="001D4E5E" w:rsidRPr="007978C4" w:rsidRDefault="001D4E5E" w:rsidP="001D4E5E">
            <w:pPr>
              <w:rPr>
                <w:rFonts w:cs="Arial"/>
                <w:b/>
                <w:sz w:val="18"/>
                <w:szCs w:val="18"/>
              </w:rPr>
            </w:pPr>
            <w:r>
              <w:rPr>
                <w:rFonts w:cs="Arial"/>
              </w:rPr>
              <w:t>13.</w:t>
            </w:r>
          </w:p>
        </w:tc>
        <w:tc>
          <w:tcPr>
            <w:tcW w:w="3404" w:type="dxa"/>
            <w:vAlign w:val="center"/>
          </w:tcPr>
          <w:p w:rsidR="001D4E5E" w:rsidRPr="007978C4" w:rsidRDefault="001D4E5E" w:rsidP="001D4E5E">
            <w:pPr>
              <w:jc w:val="center"/>
              <w:rPr>
                <w:rFonts w:cs="Arial"/>
                <w:b/>
                <w:sz w:val="18"/>
                <w:szCs w:val="18"/>
              </w:rPr>
            </w:pPr>
          </w:p>
        </w:tc>
        <w:tc>
          <w:tcPr>
            <w:tcW w:w="2644" w:type="dxa"/>
            <w:vAlign w:val="center"/>
          </w:tcPr>
          <w:p w:rsidR="001D4E5E" w:rsidRPr="007978C4" w:rsidRDefault="001D4E5E" w:rsidP="001D4E5E">
            <w:pPr>
              <w:jc w:val="center"/>
              <w:rPr>
                <w:rFonts w:cs="Arial"/>
                <w:b/>
                <w:sz w:val="18"/>
                <w:szCs w:val="18"/>
              </w:rPr>
            </w:pPr>
          </w:p>
        </w:tc>
      </w:tr>
      <w:tr w:rsidR="001D4E5E" w:rsidRPr="00754626">
        <w:trPr>
          <w:trHeight w:val="432"/>
          <w:jc w:val="center"/>
        </w:trPr>
        <w:tc>
          <w:tcPr>
            <w:tcW w:w="4248" w:type="dxa"/>
            <w:vAlign w:val="center"/>
          </w:tcPr>
          <w:p w:rsidR="001D4E5E" w:rsidRPr="00754626" w:rsidRDefault="001D4E5E" w:rsidP="001D4E5E">
            <w:pPr>
              <w:rPr>
                <w:rFonts w:cs="Arial"/>
              </w:rPr>
            </w:pPr>
            <w:r>
              <w:rPr>
                <w:rFonts w:cs="Arial"/>
              </w:rPr>
              <w:t>14.</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15.</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16.</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17.</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18.</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19.</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20.</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lastRenderedPageBreak/>
              <w:t>21.</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22.</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23.</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24.</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25.</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26.</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Pr="00754626" w:rsidRDefault="001D4E5E" w:rsidP="001D4E5E">
            <w:pPr>
              <w:rPr>
                <w:rFonts w:cs="Arial"/>
              </w:rPr>
            </w:pPr>
            <w:r>
              <w:rPr>
                <w:rFonts w:cs="Arial"/>
              </w:rPr>
              <w:t>27.</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28.</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29.</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30.</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31.</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32.</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33.</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34.</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35.</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36.</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37.</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38.</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39.</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40.</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41.</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r w:rsidR="001D4E5E" w:rsidRPr="00754626">
        <w:trPr>
          <w:trHeight w:val="432"/>
          <w:jc w:val="center"/>
        </w:trPr>
        <w:tc>
          <w:tcPr>
            <w:tcW w:w="4248" w:type="dxa"/>
            <w:vAlign w:val="center"/>
          </w:tcPr>
          <w:p w:rsidR="001D4E5E" w:rsidRDefault="001D4E5E" w:rsidP="001D4E5E">
            <w:pPr>
              <w:rPr>
                <w:rFonts w:cs="Arial"/>
              </w:rPr>
            </w:pPr>
            <w:r>
              <w:rPr>
                <w:rFonts w:cs="Arial"/>
              </w:rPr>
              <w:t>42.</w:t>
            </w:r>
          </w:p>
        </w:tc>
        <w:tc>
          <w:tcPr>
            <w:tcW w:w="3404" w:type="dxa"/>
          </w:tcPr>
          <w:p w:rsidR="001D4E5E" w:rsidRPr="00754626" w:rsidRDefault="001D4E5E" w:rsidP="001D4E5E">
            <w:pPr>
              <w:rPr>
                <w:rFonts w:cs="Arial"/>
              </w:rPr>
            </w:pPr>
          </w:p>
        </w:tc>
        <w:tc>
          <w:tcPr>
            <w:tcW w:w="2644" w:type="dxa"/>
          </w:tcPr>
          <w:p w:rsidR="001D4E5E" w:rsidRPr="00754626" w:rsidRDefault="001D4E5E" w:rsidP="001D4E5E">
            <w:pPr>
              <w:rPr>
                <w:rFonts w:cs="Arial"/>
              </w:rPr>
            </w:pPr>
          </w:p>
        </w:tc>
      </w:tr>
    </w:tbl>
    <w:p w:rsidR="001D4E5E" w:rsidRDefault="001D4E5E" w:rsidP="001D4E5E">
      <w:pPr>
        <w:jc w:val="center"/>
      </w:pPr>
    </w:p>
    <w:p w:rsidR="001D4E5E" w:rsidRDefault="001D4E5E" w:rsidP="001D4E5E">
      <w:pPr>
        <w:jc w:val="center"/>
        <w:rPr>
          <w:rFonts w:cs="Arial"/>
          <w:b/>
          <w:color w:val="FFFFFF"/>
          <w:sz w:val="28"/>
          <w:szCs w:val="28"/>
          <w:highlight w:val="black"/>
        </w:rPr>
      </w:pPr>
      <w:r>
        <w:rPr>
          <w:rFonts w:cs="Arial"/>
          <w:b/>
          <w:color w:val="FFFFFF"/>
          <w:sz w:val="28"/>
          <w:szCs w:val="28"/>
          <w:highlight w:val="black"/>
        </w:rPr>
        <w:br w:type="page"/>
      </w:r>
    </w:p>
    <w:p w:rsidR="001D4E5E" w:rsidRPr="0071103A" w:rsidRDefault="00D4423C" w:rsidP="001D4E5E">
      <w:pPr>
        <w:jc w:val="center"/>
        <w:rPr>
          <w:rFonts w:cs="Arial"/>
          <w:b/>
          <w:color w:val="FFFFFF"/>
          <w:sz w:val="28"/>
          <w:szCs w:val="28"/>
          <w:highlight w:val="black"/>
        </w:rPr>
      </w:pPr>
      <w:r>
        <w:rPr>
          <w:rFonts w:cs="Arial"/>
          <w:b/>
          <w:bCs/>
          <w:noProof/>
        </w:rPr>
        <w:lastRenderedPageBreak/>
        <mc:AlternateContent>
          <mc:Choice Requires="wps">
            <w:drawing>
              <wp:anchor distT="0" distB="0" distL="114300" distR="114300" simplePos="0" relativeHeight="251657728" behindDoc="0" locked="0" layoutInCell="1" allowOverlap="1">
                <wp:simplePos x="0" y="0"/>
                <wp:positionH relativeFrom="column">
                  <wp:posOffset>304214</wp:posOffset>
                </wp:positionH>
                <wp:positionV relativeFrom="paragraph">
                  <wp:posOffset>202223</wp:posOffset>
                </wp:positionV>
                <wp:extent cx="6174740" cy="677008"/>
                <wp:effectExtent l="0" t="0" r="16510" b="279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677008"/>
                        </a:xfrm>
                        <a:prstGeom prst="rect">
                          <a:avLst/>
                        </a:prstGeom>
                        <a:solidFill>
                          <a:srgbClr val="000000"/>
                        </a:solidFill>
                        <a:ln w="9525">
                          <a:solidFill>
                            <a:srgbClr val="000000"/>
                          </a:solidFill>
                          <a:miter lim="800000"/>
                          <a:headEnd/>
                          <a:tailEnd/>
                        </a:ln>
                      </wps:spPr>
                      <wps:txbx>
                        <w:txbxContent>
                          <w:p w:rsidR="00D4423C" w:rsidRDefault="008139F4" w:rsidP="00D4423C">
                            <w:pPr>
                              <w:pStyle w:val="Heading6"/>
                              <w:spacing w:before="0" w:after="0"/>
                              <w:jc w:val="center"/>
                              <w:rPr>
                                <w:rFonts w:ascii="Arial" w:hAnsi="Arial" w:cs="Arial"/>
                                <w:color w:val="FFFFFF"/>
                                <w:sz w:val="32"/>
                                <w:szCs w:val="32"/>
                              </w:rPr>
                            </w:pPr>
                            <w:r>
                              <w:rPr>
                                <w:rFonts w:ascii="Arial" w:hAnsi="Arial" w:cs="Arial"/>
                                <w:color w:val="FFFFFF"/>
                                <w:sz w:val="32"/>
                                <w:szCs w:val="32"/>
                              </w:rPr>
                              <w:t>Constitutional Guidelines Outline</w:t>
                            </w:r>
                          </w:p>
                          <w:p w:rsidR="00D4423C" w:rsidRPr="00D46FAB" w:rsidRDefault="00D4423C" w:rsidP="00D4423C">
                            <w:pPr>
                              <w:pStyle w:val="Heading6"/>
                              <w:spacing w:before="0" w:after="0"/>
                              <w:jc w:val="center"/>
                              <w:rPr>
                                <w:rFonts w:ascii="Arial" w:hAnsi="Arial" w:cs="Arial"/>
                                <w:bCs w:val="0"/>
                                <w:color w:val="FF0000"/>
                                <w:sz w:val="24"/>
                                <w:szCs w:val="24"/>
                              </w:rPr>
                            </w:pPr>
                            <w:r w:rsidRPr="0002132C">
                              <w:rPr>
                                <w:color w:val="FF0000"/>
                                <w:sz w:val="24"/>
                                <w:szCs w:val="24"/>
                                <w:highlight w:val="yellow"/>
                              </w:rPr>
                              <w:t>Must have Advisor and Officer Signature and date, when submitting Constitution /By-laws</w:t>
                            </w:r>
                            <w:r w:rsidRPr="00D46FAB">
                              <w:rPr>
                                <w:color w:val="FF0000"/>
                                <w:sz w:val="24"/>
                                <w:szCs w:val="24"/>
                              </w:rPr>
                              <w:t>.</w:t>
                            </w:r>
                          </w:p>
                          <w:p w:rsidR="008139F4" w:rsidRPr="00D4423C" w:rsidRDefault="008139F4" w:rsidP="001D4E5E">
                            <w:pPr>
                              <w:jc w:val="center"/>
                            </w:pPr>
                            <w:r w:rsidRPr="00D4423C">
                              <w:t>(This is an outline organization must come up with their own or their national guidelines)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95pt;margin-top:15.9pt;width:486.2pt;height:5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" fillcolor="black">
                <v:textbox>
                  <w:txbxContent>
                    <w:p w:rsidR="00D4423C" w:rsidRDefault="008139F4" w:rsidP="00D4423C">
                      <w:pPr>
                        <w:pStyle w:val="Heading6"/>
                        <w:spacing w:before="0" w:after="0"/>
                        <w:jc w:val="center"/>
                        <w:rPr>
                          <w:rFonts w:ascii="Arial" w:hAnsi="Arial" w:cs="Arial"/>
                          <w:color w:val="FFFFFF"/>
                          <w:sz w:val="32"/>
                          <w:szCs w:val="32"/>
                        </w:rPr>
                      </w:pPr>
                      <w:r>
                        <w:rPr>
                          <w:rFonts w:ascii="Arial" w:hAnsi="Arial" w:cs="Arial"/>
                          <w:color w:val="FFFFFF"/>
                          <w:sz w:val="32"/>
                          <w:szCs w:val="32"/>
                        </w:rPr>
                        <w:t>Constitutional Guidelines Outline</w:t>
                      </w:r>
                    </w:p>
                    <w:p w:rsidR="00D4423C" w:rsidRPr="00D46FAB" w:rsidRDefault="00D4423C" w:rsidP="00D4423C">
                      <w:pPr>
                        <w:pStyle w:val="Heading6"/>
                        <w:spacing w:before="0" w:after="0"/>
                        <w:jc w:val="center"/>
                        <w:rPr>
                          <w:rFonts w:ascii="Arial" w:hAnsi="Arial" w:cs="Arial"/>
                          <w:bCs w:val="0"/>
                          <w:color w:val="FF0000"/>
                          <w:sz w:val="24"/>
                          <w:szCs w:val="24"/>
                        </w:rPr>
                      </w:pPr>
                      <w:r w:rsidRPr="0002132C">
                        <w:rPr>
                          <w:color w:val="FF0000"/>
                          <w:sz w:val="24"/>
                          <w:szCs w:val="24"/>
                          <w:highlight w:val="yellow"/>
                        </w:rPr>
                        <w:t>Must have Advisor and Officer Signature and date, when submitting Constitution /By-laws</w:t>
                      </w:r>
                      <w:r w:rsidRPr="00D46FAB">
                        <w:rPr>
                          <w:color w:val="FF0000"/>
                          <w:sz w:val="24"/>
                          <w:szCs w:val="24"/>
                        </w:rPr>
                        <w:t>.</w:t>
                      </w:r>
                    </w:p>
                    <w:p w:rsidR="008139F4" w:rsidRPr="00D4423C" w:rsidRDefault="008139F4" w:rsidP="001D4E5E">
                      <w:pPr>
                        <w:jc w:val="center"/>
                      </w:pPr>
                      <w:r w:rsidRPr="00D4423C">
                        <w:t>(This is an outline organization must come up with their own or their national guidelines)</w:t>
                      </w:r>
                    </w:p>
                  </w:txbxContent>
                </v:textbox>
              </v:shape>
            </w:pict>
          </mc:Fallback>
        </mc:AlternateContent>
      </w:r>
    </w:p>
    <w:p w:rsidR="001D4E5E" w:rsidRPr="007B1A83" w:rsidRDefault="001D4E5E" w:rsidP="001D4E5E">
      <w:pPr>
        <w:pStyle w:val="Heading6"/>
        <w:rPr>
          <w:rFonts w:ascii="Arial" w:hAnsi="Arial" w:cs="Arial"/>
        </w:rPr>
      </w:pPr>
    </w:p>
    <w:p w:rsidR="001D4E5E" w:rsidRDefault="001D4E5E" w:rsidP="001D4E5E">
      <w:pPr>
        <w:jc w:val="center"/>
      </w:pPr>
    </w:p>
    <w:p w:rsidR="001D4E5E" w:rsidRDefault="001D4E5E" w:rsidP="001D4E5E">
      <w:pPr>
        <w:jc w:val="center"/>
      </w:pPr>
    </w:p>
    <w:p w:rsidR="001D4E5E" w:rsidRDefault="001D4E5E" w:rsidP="001D4E5E">
      <w:pPr>
        <w:jc w:val="center"/>
      </w:pPr>
    </w:p>
    <w:p w:rsidR="001D4E5E" w:rsidRDefault="001D4E5E" w:rsidP="001D4E5E">
      <w:pPr>
        <w:rPr>
          <w:rFonts w:ascii="Calibri" w:hAnsi="Calibri"/>
        </w:rPr>
      </w:pPr>
      <w:r>
        <w:rPr>
          <w:rFonts w:ascii="Calibri" w:hAnsi="Calibri"/>
        </w:rPr>
        <w:t>All constitutions (or by-laws) must address specific topics. While they do not have to follow this outline exactly, the following format is used by a majority of student organizations. However, there are certain required statements or sections that must be in all constitutions.</w:t>
      </w:r>
    </w:p>
    <w:p w:rsidR="001D4E5E" w:rsidRDefault="001D4E5E" w:rsidP="001D4E5E">
      <w:pPr>
        <w:rPr>
          <w:rFonts w:ascii="Calibri" w:hAnsi="Calibri"/>
        </w:rPr>
      </w:pPr>
    </w:p>
    <w:p w:rsidR="001D4E5E" w:rsidRPr="00A57F2F" w:rsidRDefault="001D4E5E" w:rsidP="001D4E5E">
      <w:pPr>
        <w:ind w:left="720" w:hanging="720"/>
        <w:rPr>
          <w:rFonts w:ascii="Calibri" w:hAnsi="Calibri"/>
          <w:b/>
        </w:rPr>
      </w:pPr>
      <w:r w:rsidRPr="00A57F2F">
        <w:rPr>
          <w:rFonts w:ascii="Calibri" w:hAnsi="Calibri"/>
          <w:b/>
        </w:rPr>
        <w:t>Article I:</w:t>
      </w:r>
      <w:r w:rsidRPr="00A57F2F">
        <w:rPr>
          <w:rFonts w:ascii="Calibri" w:hAnsi="Calibri"/>
          <w:b/>
        </w:rPr>
        <w:tab/>
        <w:t>Name of Organization</w:t>
      </w:r>
    </w:p>
    <w:p w:rsidR="001D4E5E" w:rsidRDefault="001D4E5E" w:rsidP="001D4E5E">
      <w:pPr>
        <w:ind w:left="1440" w:hanging="1440"/>
        <w:rPr>
          <w:rFonts w:ascii="Calibri" w:hAnsi="Calibri"/>
        </w:rPr>
      </w:pPr>
      <w:r>
        <w:rPr>
          <w:rFonts w:ascii="Calibri" w:hAnsi="Calibri"/>
        </w:rPr>
        <w:t>Section 1.</w:t>
      </w:r>
      <w:r>
        <w:rPr>
          <w:rFonts w:ascii="Calibri" w:hAnsi="Calibri"/>
        </w:rPr>
        <w:tab/>
        <w:t>Name of organization and national affiliation (if applicable). If the organization has a national affiliation, copies of their by-laws and constitution must be presented for review and will be added to your organizational file in the Office of Student Activities.</w:t>
      </w:r>
    </w:p>
    <w:p w:rsidR="001D4E5E" w:rsidRDefault="001D4E5E" w:rsidP="001D4E5E">
      <w:pPr>
        <w:rPr>
          <w:rFonts w:ascii="Calibri" w:hAnsi="Calibri"/>
        </w:rPr>
      </w:pPr>
    </w:p>
    <w:p w:rsidR="001D4E5E" w:rsidRDefault="001D4E5E" w:rsidP="001D4E5E">
      <w:pPr>
        <w:ind w:left="1440"/>
        <w:rPr>
          <w:rFonts w:ascii="Calibri" w:hAnsi="Calibri"/>
        </w:rPr>
      </w:pPr>
      <w:r>
        <w:rPr>
          <w:rFonts w:ascii="Calibri" w:hAnsi="Calibri"/>
        </w:rPr>
        <w:t>For most organizations, the name will read XYZ or XYZ at Texas A&amp;M University-Kingsville. If the organization is a sponsored organization, meaning it is stated in the advisor’s job description to advise a specific organization, the organization may format the name to read Texas A&amp;M University-Kingsville XYZ.</w:t>
      </w:r>
    </w:p>
    <w:p w:rsidR="001D4E5E" w:rsidRDefault="001D4E5E" w:rsidP="001D4E5E">
      <w:pPr>
        <w:ind w:left="1440"/>
        <w:rPr>
          <w:rFonts w:ascii="Calibri" w:hAnsi="Calibri"/>
        </w:rPr>
      </w:pPr>
    </w:p>
    <w:p w:rsidR="001D4E5E" w:rsidRPr="00A57F2F" w:rsidRDefault="001D4E5E" w:rsidP="001D4E5E">
      <w:pPr>
        <w:ind w:left="1440" w:hanging="1440"/>
        <w:rPr>
          <w:rFonts w:ascii="Calibri" w:hAnsi="Calibri"/>
          <w:b/>
        </w:rPr>
      </w:pPr>
      <w:r w:rsidRPr="00A57F2F">
        <w:rPr>
          <w:rFonts w:ascii="Calibri" w:hAnsi="Calibri"/>
          <w:b/>
        </w:rPr>
        <w:t>Article II:</w:t>
      </w:r>
      <w:r w:rsidRPr="00A57F2F">
        <w:rPr>
          <w:rFonts w:ascii="Calibri" w:hAnsi="Calibri"/>
          <w:b/>
        </w:rPr>
        <w:tab/>
        <w:t>Purpose</w:t>
      </w:r>
    </w:p>
    <w:p w:rsidR="001D4E5E" w:rsidRDefault="001D4E5E" w:rsidP="001D4E5E">
      <w:pPr>
        <w:ind w:left="1440" w:hanging="1440"/>
        <w:rPr>
          <w:rFonts w:ascii="Calibri" w:hAnsi="Calibri"/>
        </w:rPr>
      </w:pPr>
      <w:r>
        <w:rPr>
          <w:rFonts w:ascii="Calibri" w:hAnsi="Calibri"/>
        </w:rPr>
        <w:t>Section 1.</w:t>
      </w:r>
      <w:r>
        <w:rPr>
          <w:rFonts w:ascii="Calibri" w:hAnsi="Calibri"/>
        </w:rPr>
        <w:tab/>
        <w:t>The purpose should state why the organization exists and specifically state the objectives (do not list specific activities) of the organization.</w:t>
      </w:r>
    </w:p>
    <w:p w:rsidR="001D4E5E" w:rsidRDefault="001D4E5E" w:rsidP="001D4E5E">
      <w:pPr>
        <w:ind w:left="1440" w:hanging="1440"/>
        <w:rPr>
          <w:rFonts w:ascii="Calibri" w:hAnsi="Calibri"/>
        </w:rPr>
      </w:pPr>
    </w:p>
    <w:p w:rsidR="001D4E5E" w:rsidRPr="00A57F2F" w:rsidRDefault="001D4E5E" w:rsidP="001D4E5E">
      <w:pPr>
        <w:ind w:left="1440" w:hanging="1440"/>
        <w:rPr>
          <w:rFonts w:ascii="Calibri" w:hAnsi="Calibri"/>
          <w:b/>
        </w:rPr>
      </w:pPr>
      <w:r w:rsidRPr="00A57F2F">
        <w:rPr>
          <w:rFonts w:ascii="Calibri" w:hAnsi="Calibri"/>
          <w:b/>
        </w:rPr>
        <w:t>Article III:</w:t>
      </w:r>
      <w:r w:rsidRPr="00A57F2F">
        <w:rPr>
          <w:rFonts w:ascii="Calibri" w:hAnsi="Calibri"/>
          <w:b/>
        </w:rPr>
        <w:tab/>
        <w:t>Membership</w:t>
      </w:r>
    </w:p>
    <w:p w:rsidR="001D4E5E" w:rsidRDefault="001D4E5E" w:rsidP="001D4E5E">
      <w:pPr>
        <w:ind w:left="1440" w:hanging="1440"/>
        <w:rPr>
          <w:rFonts w:ascii="Calibri" w:hAnsi="Calibri"/>
        </w:rPr>
      </w:pPr>
      <w:r>
        <w:rPr>
          <w:rFonts w:ascii="Calibri" w:hAnsi="Calibri"/>
        </w:rPr>
        <w:t>Section 1.</w:t>
      </w:r>
      <w:r>
        <w:rPr>
          <w:rFonts w:ascii="Calibri" w:hAnsi="Calibri"/>
        </w:rPr>
        <w:tab/>
        <w:t>General Requirements. A statement defining who is eligible for membership must be included. An optional but suggested statement is “Membership in this organization will open to any student interested in furthering the purposes of this organization.”</w:t>
      </w:r>
    </w:p>
    <w:p w:rsidR="001D4E5E" w:rsidRDefault="001D4E5E" w:rsidP="001D4E5E">
      <w:pPr>
        <w:ind w:left="1440" w:hanging="1440"/>
        <w:rPr>
          <w:rFonts w:ascii="Calibri" w:hAnsi="Calibri"/>
        </w:rPr>
      </w:pPr>
      <w:r>
        <w:rPr>
          <w:rFonts w:ascii="Calibri" w:hAnsi="Calibri"/>
        </w:rPr>
        <w:tab/>
        <w:t>The following statement must be included:</w:t>
      </w:r>
    </w:p>
    <w:p w:rsidR="001D4E5E" w:rsidRDefault="001D4E5E" w:rsidP="001D4E5E">
      <w:pPr>
        <w:ind w:left="1440" w:hanging="1440"/>
        <w:rPr>
          <w:rFonts w:ascii="Calibri" w:hAnsi="Calibri"/>
        </w:rPr>
      </w:pPr>
      <w:r>
        <w:rPr>
          <w:rFonts w:ascii="Calibri" w:hAnsi="Calibri"/>
          <w:i/>
        </w:rPr>
        <w:tab/>
        <w:t>This organization will not discriminate on the basis of race, color, national or ethnic origin, religion, sex*, disability, age, sexual orientation, or veteran status.</w:t>
      </w:r>
      <w:r>
        <w:rPr>
          <w:rFonts w:ascii="Calibri" w:hAnsi="Calibri"/>
        </w:rPr>
        <w:t xml:space="preserve"> *Organizations that are exempt from the Title IX provision of including both sexes are not required to extend membership to students of the opposite sex. Such organizations are fraternities, sororities and single sex sports organizations.</w:t>
      </w:r>
    </w:p>
    <w:p w:rsidR="001D4E5E" w:rsidRDefault="001D4E5E" w:rsidP="001D4E5E">
      <w:pPr>
        <w:ind w:left="1440" w:hanging="1440"/>
        <w:rPr>
          <w:rFonts w:ascii="Calibri" w:hAnsi="Calibri"/>
          <w:i/>
        </w:rPr>
      </w:pPr>
    </w:p>
    <w:p w:rsidR="001D4E5E" w:rsidRPr="00A57F2F" w:rsidRDefault="001D4E5E" w:rsidP="001D4E5E">
      <w:pPr>
        <w:ind w:left="1440" w:hanging="1440"/>
        <w:rPr>
          <w:rFonts w:ascii="Calibri" w:hAnsi="Calibri"/>
          <w:b/>
        </w:rPr>
      </w:pPr>
      <w:r w:rsidRPr="00A57F2F">
        <w:rPr>
          <w:rFonts w:ascii="Calibri" w:hAnsi="Calibri"/>
          <w:b/>
        </w:rPr>
        <w:t>Section 2.</w:t>
      </w:r>
      <w:r w:rsidRPr="00A57F2F">
        <w:rPr>
          <w:rFonts w:ascii="Calibri" w:hAnsi="Calibri"/>
          <w:b/>
        </w:rPr>
        <w:tab/>
        <w:t>Categories of Membership</w:t>
      </w:r>
    </w:p>
    <w:p w:rsidR="001D4E5E" w:rsidRDefault="001D4E5E" w:rsidP="001D4E5E">
      <w:pPr>
        <w:ind w:left="1440" w:hanging="1440"/>
        <w:rPr>
          <w:rFonts w:ascii="Calibri" w:hAnsi="Calibri"/>
        </w:rPr>
      </w:pPr>
      <w:r>
        <w:rPr>
          <w:rFonts w:ascii="Calibri" w:hAnsi="Calibri"/>
        </w:rPr>
        <w:tab/>
        <w:t xml:space="preserve">The types of membership (regular, honorary, alumni, faculty, staff etc.) in use must be listed. The qualifications and privileges (voting and non-voting) of each membership category must be included. Only students who are taking classes at A&amp;M-Kingsville may vote on student organization business (hence the reason it is a </w:t>
      </w:r>
      <w:r>
        <w:rPr>
          <w:rFonts w:ascii="Calibri" w:hAnsi="Calibri"/>
          <w:i/>
        </w:rPr>
        <w:t>student</w:t>
      </w:r>
      <w:r>
        <w:rPr>
          <w:rFonts w:ascii="Calibri" w:hAnsi="Calibri"/>
        </w:rPr>
        <w:t xml:space="preserve"> organization). Faculty or staff, that serve as advisors may vote, depending on how their role is defined in the constitution or by-laws. </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3.</w:t>
      </w:r>
      <w:r>
        <w:rPr>
          <w:rFonts w:ascii="Calibri" w:hAnsi="Calibri"/>
        </w:rPr>
        <w:tab/>
        <w:t>Selection Process</w:t>
      </w:r>
    </w:p>
    <w:p w:rsidR="001D4E5E" w:rsidRDefault="001D4E5E" w:rsidP="001D4E5E">
      <w:pPr>
        <w:ind w:left="1440" w:hanging="1440"/>
        <w:rPr>
          <w:rFonts w:ascii="Calibri" w:hAnsi="Calibri"/>
        </w:rPr>
      </w:pPr>
      <w:r>
        <w:rPr>
          <w:rFonts w:ascii="Calibri" w:hAnsi="Calibri"/>
        </w:rPr>
        <w:tab/>
        <w:t>If there is a selection process, it must be listed. This includes minimum GPA and course load requirements.</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4.</w:t>
      </w:r>
      <w:r>
        <w:rPr>
          <w:rFonts w:ascii="Calibri" w:hAnsi="Calibri"/>
        </w:rPr>
        <w:tab/>
        <w:t>Removal Procedures</w:t>
      </w:r>
    </w:p>
    <w:p w:rsidR="001D4E5E" w:rsidRDefault="001D4E5E" w:rsidP="001D4E5E">
      <w:pPr>
        <w:ind w:left="1440" w:hanging="1440"/>
        <w:rPr>
          <w:rFonts w:ascii="Calibri" w:hAnsi="Calibri"/>
        </w:rPr>
      </w:pPr>
      <w:r>
        <w:rPr>
          <w:rFonts w:ascii="Calibri" w:hAnsi="Calibri"/>
        </w:rPr>
        <w:tab/>
        <w:t xml:space="preserve">The reasons for removal and process must be listed for membership. This is necessary even if the organization has loose membership requirements. It is suggested that a majority of the active membership be required to remove a member </w:t>
      </w:r>
      <w:r w:rsidR="00874D68">
        <w:rPr>
          <w:rFonts w:ascii="Calibri" w:hAnsi="Calibri"/>
        </w:rPr>
        <w:t>of</w:t>
      </w:r>
      <w:r>
        <w:rPr>
          <w:rFonts w:ascii="Calibri" w:hAnsi="Calibri"/>
        </w:rPr>
        <w:t xml:space="preserve"> that a majority or unanimous vote of the officers/ executive board be required.</w:t>
      </w:r>
    </w:p>
    <w:p w:rsidR="001D4E5E" w:rsidRDefault="001D4E5E" w:rsidP="001D4E5E">
      <w:pPr>
        <w:ind w:left="1440" w:hanging="1440"/>
        <w:rPr>
          <w:rFonts w:ascii="Calibri" w:hAnsi="Calibri"/>
        </w:rPr>
      </w:pPr>
    </w:p>
    <w:p w:rsidR="001D4E5E" w:rsidRPr="00A57F2F" w:rsidRDefault="001D4E5E" w:rsidP="001D4E5E">
      <w:pPr>
        <w:ind w:left="1440" w:hanging="1440"/>
        <w:rPr>
          <w:rFonts w:ascii="Calibri" w:hAnsi="Calibri"/>
          <w:b/>
        </w:rPr>
      </w:pPr>
      <w:r w:rsidRPr="00A57F2F">
        <w:rPr>
          <w:rFonts w:ascii="Calibri" w:hAnsi="Calibri"/>
          <w:b/>
        </w:rPr>
        <w:t>Article IV:</w:t>
      </w:r>
      <w:r w:rsidRPr="00A57F2F">
        <w:rPr>
          <w:rFonts w:ascii="Calibri" w:hAnsi="Calibri"/>
          <w:b/>
        </w:rPr>
        <w:tab/>
        <w:t>Meetings</w:t>
      </w:r>
    </w:p>
    <w:p w:rsidR="001D4E5E" w:rsidRDefault="001D4E5E" w:rsidP="001D4E5E">
      <w:pPr>
        <w:ind w:left="1440" w:hanging="1440"/>
        <w:rPr>
          <w:rFonts w:ascii="Calibri" w:hAnsi="Calibri"/>
        </w:rPr>
      </w:pPr>
      <w:r>
        <w:rPr>
          <w:rFonts w:ascii="Calibri" w:hAnsi="Calibri"/>
        </w:rPr>
        <w:t>Section 1.</w:t>
      </w:r>
      <w:r>
        <w:rPr>
          <w:rFonts w:ascii="Calibri" w:hAnsi="Calibri"/>
        </w:rPr>
        <w:tab/>
        <w:t xml:space="preserve">State how often meetings will be held (once a week, month, </w:t>
      </w:r>
      <w:r w:rsidR="00874D68">
        <w:rPr>
          <w:rFonts w:ascii="Calibri" w:hAnsi="Calibri"/>
        </w:rPr>
        <w:t>etc.</w:t>
      </w:r>
      <w:r>
        <w:rPr>
          <w:rFonts w:ascii="Calibri" w:hAnsi="Calibri"/>
        </w:rPr>
        <w:t>). It is not necessary to list specific times or days.</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2.</w:t>
      </w:r>
      <w:r>
        <w:rPr>
          <w:rFonts w:ascii="Calibri" w:hAnsi="Calibri"/>
        </w:rPr>
        <w:tab/>
        <w:t>The specific guide to parliamentary procedure (i.e. Robert’s Rule of Order, Newly Revised) must be listed.</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3.</w:t>
      </w:r>
      <w:r>
        <w:rPr>
          <w:rFonts w:ascii="Calibri" w:hAnsi="Calibri"/>
        </w:rPr>
        <w:tab/>
        <w:t>Quorum Defined-A quorum is a minimum number of members who have to be at a meeting for the group’s business to be officially conducted. A quorum is generally either the average attendance at meetings or the largest number of members who can be depended on to attend regular meetings. This should be listed as a percentage (i.e.: 50% of the active membership) and no a hard number as the number may change and become outdated.</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4.</w:t>
      </w:r>
      <w:r>
        <w:rPr>
          <w:rFonts w:ascii="Calibri" w:hAnsi="Calibri"/>
        </w:rPr>
        <w:tab/>
        <w:t>Majority Defined-For most organizations, decisions are brought to the membership for a vote. Before a vote can be taken, a quorum must be met. Once the quorum is met, most groups use a simple majority (50% + 1) or a 2/3 majority vote to declare a decision valid.</w:t>
      </w:r>
    </w:p>
    <w:p w:rsidR="001D4E5E" w:rsidRDefault="001D4E5E" w:rsidP="001D4E5E">
      <w:pPr>
        <w:ind w:left="1440" w:hanging="1440"/>
        <w:rPr>
          <w:rFonts w:ascii="Calibri" w:hAnsi="Calibri"/>
        </w:rPr>
      </w:pPr>
    </w:p>
    <w:p w:rsidR="001D4E5E" w:rsidRPr="006E5BE4" w:rsidRDefault="001D4E5E" w:rsidP="001D4E5E">
      <w:pPr>
        <w:ind w:left="1440" w:hanging="1440"/>
        <w:rPr>
          <w:rFonts w:ascii="Calibri" w:hAnsi="Calibri"/>
          <w:b/>
        </w:rPr>
      </w:pPr>
      <w:r w:rsidRPr="006E5BE4">
        <w:rPr>
          <w:rFonts w:ascii="Calibri" w:hAnsi="Calibri"/>
          <w:b/>
        </w:rPr>
        <w:t>Article V:</w:t>
      </w:r>
      <w:r w:rsidRPr="006E5BE4">
        <w:rPr>
          <w:rFonts w:ascii="Calibri" w:hAnsi="Calibri"/>
          <w:b/>
        </w:rPr>
        <w:tab/>
        <w:t>Dues</w:t>
      </w:r>
    </w:p>
    <w:p w:rsidR="001D4E5E" w:rsidRDefault="001D4E5E" w:rsidP="001D4E5E">
      <w:pPr>
        <w:ind w:left="1440" w:hanging="1440"/>
        <w:rPr>
          <w:rFonts w:ascii="Calibri" w:hAnsi="Calibri"/>
        </w:rPr>
      </w:pPr>
      <w:r>
        <w:rPr>
          <w:rFonts w:ascii="Calibri" w:hAnsi="Calibri"/>
        </w:rPr>
        <w:t>Section 1.</w:t>
      </w:r>
      <w:r>
        <w:rPr>
          <w:rFonts w:ascii="Calibri" w:hAnsi="Calibri"/>
        </w:rPr>
        <w:tab/>
        <w:t>State how dues will be decided and who will be involved in the decision. It is best NOT to specify the exact amount of dues, but rather explain how the dues will be calculated.</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2.</w:t>
      </w:r>
      <w:r>
        <w:rPr>
          <w:rFonts w:ascii="Calibri" w:hAnsi="Calibri"/>
        </w:rPr>
        <w:tab/>
        <w:t>State when dues will be collected, who will collect the dues and the check and balances system. A good guideline is that all money collected is deposited within three (3) business days of receipt and two signatures (suggested that, at a minimum one be the advisor’s and one being an officer’s) to withdraw funds.</w:t>
      </w:r>
    </w:p>
    <w:p w:rsidR="001D4E5E" w:rsidRDefault="001D4E5E" w:rsidP="001D4E5E">
      <w:pPr>
        <w:ind w:left="1440" w:hanging="1440"/>
        <w:rPr>
          <w:rFonts w:ascii="Calibri" w:hAnsi="Calibri"/>
        </w:rPr>
      </w:pPr>
    </w:p>
    <w:p w:rsidR="001D4E5E" w:rsidRPr="00A57F2F" w:rsidRDefault="001D4E5E" w:rsidP="001D4E5E">
      <w:pPr>
        <w:ind w:left="1440" w:hanging="1440"/>
        <w:rPr>
          <w:rFonts w:ascii="Calibri" w:hAnsi="Calibri"/>
          <w:b/>
        </w:rPr>
      </w:pPr>
      <w:r w:rsidRPr="00A57F2F">
        <w:rPr>
          <w:rFonts w:ascii="Calibri" w:hAnsi="Calibri"/>
          <w:b/>
        </w:rPr>
        <w:t>Article VI:</w:t>
      </w:r>
      <w:r w:rsidRPr="00A57F2F">
        <w:rPr>
          <w:rFonts w:ascii="Calibri" w:hAnsi="Calibri"/>
          <w:b/>
        </w:rPr>
        <w:tab/>
        <w:t>Officers</w:t>
      </w:r>
    </w:p>
    <w:p w:rsidR="001D4E5E" w:rsidRDefault="001D4E5E" w:rsidP="001D4E5E">
      <w:pPr>
        <w:ind w:left="1440" w:hanging="1440"/>
        <w:rPr>
          <w:rFonts w:ascii="Calibri" w:hAnsi="Calibri"/>
        </w:rPr>
      </w:pPr>
      <w:r>
        <w:rPr>
          <w:rFonts w:ascii="Calibri" w:hAnsi="Calibri"/>
        </w:rPr>
        <w:t>Section 1.</w:t>
      </w:r>
      <w:r>
        <w:rPr>
          <w:rFonts w:ascii="Calibri" w:hAnsi="Calibri"/>
        </w:rPr>
        <w:tab/>
        <w:t>List of the officers (President, Vice President, Secretary, Treasurer, etc.) must be listed and their specific duties and responsibilities must be stated.</w:t>
      </w:r>
    </w:p>
    <w:p w:rsidR="001D4E5E" w:rsidRDefault="001D4E5E" w:rsidP="001D4E5E">
      <w:pPr>
        <w:ind w:left="1440" w:hanging="1440"/>
        <w:rPr>
          <w:rFonts w:ascii="Calibri" w:hAnsi="Calibri"/>
        </w:rPr>
      </w:pPr>
      <w:r>
        <w:rPr>
          <w:rFonts w:ascii="Calibri" w:hAnsi="Calibri"/>
        </w:rPr>
        <w:t>Section 2.</w:t>
      </w:r>
      <w:r>
        <w:rPr>
          <w:rFonts w:ascii="Calibri" w:hAnsi="Calibri"/>
        </w:rPr>
        <w:tab/>
        <w:t>All qualifications for holding an office must be stated, including a minimum course load GPA requirement. Course load (full time or part time) must specify which semesters it applies to (fall, spring, summers). All organizations must have a minimum cumulative GPA requirement no lower than a 2.0.</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3.</w:t>
      </w:r>
      <w:r>
        <w:rPr>
          <w:rFonts w:ascii="Calibri" w:hAnsi="Calibri"/>
        </w:rPr>
        <w:tab/>
        <w:t xml:space="preserve">A specific method of election must be explained. Include the term/year of election, length of service and month of officer transition. A transition period is recommended to allow new and old officers an opportunity to work together for a brief time. It is strongly recommended to </w:t>
      </w:r>
      <w:r>
        <w:rPr>
          <w:rFonts w:ascii="Calibri" w:hAnsi="Calibri"/>
          <w:b/>
        </w:rPr>
        <w:t>not have elections in August or September.</w:t>
      </w:r>
      <w:r>
        <w:rPr>
          <w:rFonts w:ascii="Calibri" w:hAnsi="Calibri"/>
        </w:rPr>
        <w:t xml:space="preserve"> This does not allow for planning during the summer and officers may not return to school or graduate and the organization will have fewer officers (if any) to make plans for the upcoming year.</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4.</w:t>
      </w:r>
      <w:r>
        <w:rPr>
          <w:rFonts w:ascii="Calibri" w:hAnsi="Calibri"/>
        </w:rPr>
        <w:tab/>
        <w:t>A statement explaining the reasons for removal of an officer and the specific procedure must be stated.</w:t>
      </w:r>
    </w:p>
    <w:p w:rsidR="001D4E5E" w:rsidRDefault="001D4E5E" w:rsidP="004014CE">
      <w:pPr>
        <w:rPr>
          <w:rFonts w:ascii="Calibri" w:hAnsi="Calibri"/>
        </w:rPr>
      </w:pPr>
    </w:p>
    <w:p w:rsidR="001D4E5E" w:rsidRPr="00A57F2F" w:rsidRDefault="001D4E5E" w:rsidP="001D4E5E">
      <w:pPr>
        <w:ind w:left="1440" w:hanging="1440"/>
        <w:rPr>
          <w:rFonts w:ascii="Calibri" w:hAnsi="Calibri"/>
          <w:b/>
        </w:rPr>
      </w:pPr>
      <w:r w:rsidRPr="00A57F2F">
        <w:rPr>
          <w:rFonts w:ascii="Calibri" w:hAnsi="Calibri"/>
          <w:b/>
        </w:rPr>
        <w:t>Article VII:</w:t>
      </w:r>
      <w:r w:rsidRPr="00A57F2F">
        <w:rPr>
          <w:rFonts w:ascii="Calibri" w:hAnsi="Calibri"/>
          <w:b/>
        </w:rPr>
        <w:tab/>
        <w:t>Advisor</w:t>
      </w:r>
    </w:p>
    <w:p w:rsidR="001D4E5E" w:rsidRDefault="001D4E5E" w:rsidP="001D4E5E">
      <w:pPr>
        <w:ind w:left="1440" w:hanging="1440"/>
        <w:rPr>
          <w:rFonts w:ascii="Calibri" w:hAnsi="Calibri"/>
        </w:rPr>
      </w:pPr>
      <w:r>
        <w:rPr>
          <w:rFonts w:ascii="Calibri" w:hAnsi="Calibri"/>
        </w:rPr>
        <w:t>Section 1.</w:t>
      </w:r>
      <w:r>
        <w:rPr>
          <w:rFonts w:ascii="Calibri" w:hAnsi="Calibri"/>
        </w:rPr>
        <w:tab/>
        <w:t>The advisor’s duties must be stated.</w:t>
      </w:r>
    </w:p>
    <w:p w:rsidR="001D4E5E" w:rsidRDefault="001D4E5E" w:rsidP="001D4E5E">
      <w:pPr>
        <w:rPr>
          <w:rFonts w:ascii="Calibri" w:hAnsi="Calibri"/>
        </w:rPr>
      </w:pPr>
    </w:p>
    <w:p w:rsidR="001D4E5E" w:rsidRDefault="001D4E5E" w:rsidP="001D4E5E">
      <w:pPr>
        <w:rPr>
          <w:rFonts w:ascii="Calibri" w:hAnsi="Calibri"/>
          <w:b/>
        </w:rPr>
      </w:pPr>
      <w:r>
        <w:rPr>
          <w:rFonts w:ascii="Calibri" w:hAnsi="Calibri"/>
        </w:rPr>
        <w:tab/>
      </w:r>
      <w:r>
        <w:rPr>
          <w:rFonts w:ascii="Calibri" w:hAnsi="Calibri"/>
        </w:rPr>
        <w:tab/>
      </w:r>
      <w:r>
        <w:rPr>
          <w:rFonts w:ascii="Calibri" w:hAnsi="Calibri"/>
          <w:b/>
        </w:rPr>
        <w:t>The following statement must be included:</w:t>
      </w:r>
    </w:p>
    <w:p w:rsidR="001D4E5E" w:rsidRDefault="001D4E5E" w:rsidP="001D4E5E">
      <w:pPr>
        <w:ind w:left="1440"/>
        <w:rPr>
          <w:rFonts w:ascii="Calibri" w:hAnsi="Calibri"/>
        </w:rPr>
      </w:pPr>
      <w:r>
        <w:rPr>
          <w:rFonts w:ascii="Calibri" w:hAnsi="Calibri"/>
        </w:rPr>
        <w:t xml:space="preserve">The advisor shall work with the organization to coordinate activities to ensure they are conducted in compliance with all municipal, state and federal laws, the Texas A&amp;M University-Kingsville Student </w:t>
      </w:r>
      <w:r>
        <w:rPr>
          <w:rFonts w:ascii="Calibri" w:hAnsi="Calibri"/>
        </w:rPr>
        <w:lastRenderedPageBreak/>
        <w:t>Code of conduct (</w:t>
      </w:r>
      <w:r w:rsidRPr="007379B8">
        <w:rPr>
          <w:rFonts w:ascii="Calibri" w:hAnsi="Calibri"/>
          <w:b/>
        </w:rPr>
        <w:t>http://www.tamuk.edu/dean/dean_files/studenthandbook.pdf</w:t>
      </w:r>
      <w:r>
        <w:rPr>
          <w:rFonts w:ascii="Calibri" w:hAnsi="Calibri"/>
        </w:rPr>
        <w:t>) and all University policies and procedures.</w:t>
      </w:r>
    </w:p>
    <w:p w:rsidR="001D4E5E" w:rsidRDefault="001D4E5E" w:rsidP="001D4E5E">
      <w:pPr>
        <w:ind w:left="1440"/>
        <w:rPr>
          <w:rFonts w:ascii="Calibri" w:hAnsi="Calibri"/>
        </w:rPr>
      </w:pPr>
    </w:p>
    <w:p w:rsidR="001D4E5E" w:rsidRDefault="001D4E5E" w:rsidP="001D4E5E">
      <w:pPr>
        <w:ind w:left="1440" w:hanging="1440"/>
        <w:rPr>
          <w:rFonts w:ascii="Calibri" w:hAnsi="Calibri"/>
        </w:rPr>
      </w:pPr>
      <w:r>
        <w:rPr>
          <w:rFonts w:ascii="Calibri" w:hAnsi="Calibri"/>
        </w:rPr>
        <w:t>Section 2.</w:t>
      </w:r>
      <w:r>
        <w:rPr>
          <w:rFonts w:ascii="Calibri" w:hAnsi="Calibri"/>
        </w:rPr>
        <w:tab/>
        <w:t>A specific method for selection must be explained. This is usually done as a vote by the membership. If the organization is sponsored by a department, the selection statement must be approved by the department head or designee.</w:t>
      </w:r>
    </w:p>
    <w:p w:rsidR="001D4E5E" w:rsidRDefault="001D4E5E" w:rsidP="001D4E5E">
      <w:pPr>
        <w:rPr>
          <w:rFonts w:ascii="Calibri" w:hAnsi="Calibri"/>
        </w:rPr>
      </w:pPr>
    </w:p>
    <w:p w:rsidR="001D4E5E" w:rsidRDefault="001D4E5E" w:rsidP="001D4E5E">
      <w:pPr>
        <w:ind w:left="1440" w:hanging="1440"/>
        <w:rPr>
          <w:rFonts w:ascii="Calibri" w:hAnsi="Calibri"/>
        </w:rPr>
      </w:pPr>
      <w:r>
        <w:rPr>
          <w:rFonts w:ascii="Calibri" w:hAnsi="Calibri"/>
        </w:rPr>
        <w:t>Section 3.</w:t>
      </w:r>
      <w:r>
        <w:rPr>
          <w:rFonts w:ascii="Calibri" w:hAnsi="Calibri"/>
        </w:rPr>
        <w:tab/>
        <w:t>A statement explaining the reasons for removal of an advisor and the specific procedures must be explained.</w:t>
      </w:r>
    </w:p>
    <w:p w:rsidR="001D4E5E" w:rsidRDefault="001D4E5E" w:rsidP="001D4E5E">
      <w:pPr>
        <w:ind w:left="1440" w:hanging="1440"/>
        <w:rPr>
          <w:rFonts w:ascii="Calibri" w:hAnsi="Calibri"/>
        </w:rPr>
      </w:pPr>
    </w:p>
    <w:p w:rsidR="001D4E5E" w:rsidRPr="00A57F2F" w:rsidRDefault="001D4E5E" w:rsidP="001D4E5E">
      <w:pPr>
        <w:ind w:left="1440" w:hanging="1440"/>
        <w:rPr>
          <w:rFonts w:ascii="Calibri" w:hAnsi="Calibri"/>
          <w:b/>
        </w:rPr>
      </w:pPr>
      <w:r w:rsidRPr="00A57F2F">
        <w:rPr>
          <w:rFonts w:ascii="Calibri" w:hAnsi="Calibri"/>
          <w:b/>
        </w:rPr>
        <w:t>Article VIII:</w:t>
      </w:r>
      <w:r w:rsidRPr="00A57F2F">
        <w:rPr>
          <w:rFonts w:ascii="Calibri" w:hAnsi="Calibri"/>
          <w:b/>
        </w:rPr>
        <w:tab/>
        <w:t>Committees (Optional)</w:t>
      </w:r>
    </w:p>
    <w:p w:rsidR="001D4E5E" w:rsidRDefault="001D4E5E" w:rsidP="001D4E5E">
      <w:pPr>
        <w:ind w:left="1440" w:hanging="1440"/>
        <w:rPr>
          <w:rFonts w:ascii="Calibri" w:hAnsi="Calibri"/>
        </w:rPr>
      </w:pPr>
      <w:r>
        <w:rPr>
          <w:rFonts w:ascii="Calibri" w:hAnsi="Calibri"/>
        </w:rPr>
        <w:t>Section 1.</w:t>
      </w:r>
      <w:r>
        <w:rPr>
          <w:rFonts w:ascii="Calibri" w:hAnsi="Calibri"/>
        </w:rPr>
        <w:tab/>
        <w:t>Executive Committee or Executive Board</w:t>
      </w:r>
      <w:r>
        <w:rPr>
          <w:rFonts w:ascii="Calibri" w:hAnsi="Calibri"/>
        </w:rPr>
        <w:br/>
        <w:t>Some organizations require meetings of officers, and advisor(s), and certain representatives for executive sessions. If this is applicable, a quorum, and specific responsibilities must be listed.</w:t>
      </w:r>
    </w:p>
    <w:p w:rsidR="001D4E5E" w:rsidRDefault="001D4E5E" w:rsidP="001D4E5E">
      <w:pPr>
        <w:ind w:left="1440" w:hanging="1440"/>
        <w:rPr>
          <w:rFonts w:ascii="Calibri" w:hAnsi="Calibri"/>
        </w:rPr>
      </w:pPr>
      <w:r>
        <w:rPr>
          <w:rFonts w:ascii="Calibri" w:hAnsi="Calibri"/>
        </w:rPr>
        <w:t>Section 2.</w:t>
      </w:r>
      <w:r>
        <w:rPr>
          <w:rFonts w:ascii="Calibri" w:hAnsi="Calibri"/>
        </w:rPr>
        <w:tab/>
        <w:t>Standing Committees</w:t>
      </w:r>
      <w:r>
        <w:rPr>
          <w:rFonts w:ascii="Calibri" w:hAnsi="Calibri"/>
        </w:rPr>
        <w:br/>
        <w:t>Many organizations establish regular standing committees to handle needs membership, publicity, and social events. These committees are lead by a specific member and are made up of any number of specified members and non-members. Items such as the formation procedure and function of each committee can be addressed in the by-laws or the constitution.</w:t>
      </w:r>
    </w:p>
    <w:p w:rsidR="001D4E5E" w:rsidRDefault="001D4E5E" w:rsidP="001D4E5E">
      <w:pPr>
        <w:ind w:left="1440" w:hanging="1440"/>
        <w:rPr>
          <w:rFonts w:ascii="Calibri" w:hAnsi="Calibri"/>
        </w:rPr>
      </w:pPr>
      <w:r>
        <w:rPr>
          <w:rFonts w:ascii="Calibri" w:hAnsi="Calibri"/>
        </w:rPr>
        <w:t>Section 3.</w:t>
      </w:r>
      <w:r>
        <w:rPr>
          <w:rFonts w:ascii="Calibri" w:hAnsi="Calibri"/>
        </w:rPr>
        <w:tab/>
        <w:t>Special or Ad Hoc Committees</w:t>
      </w:r>
      <w:r>
        <w:rPr>
          <w:rFonts w:ascii="Calibri" w:hAnsi="Calibri"/>
        </w:rPr>
        <w:br/>
        <w:t>These committees are formed and dissolved as specific needs are addressed.</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sidRPr="00A57F2F">
        <w:rPr>
          <w:rFonts w:ascii="Calibri" w:hAnsi="Calibri"/>
          <w:b/>
        </w:rPr>
        <w:t>Article IX:</w:t>
      </w:r>
      <w:r w:rsidRPr="00A57F2F">
        <w:rPr>
          <w:rFonts w:ascii="Calibri" w:hAnsi="Calibri"/>
          <w:b/>
        </w:rPr>
        <w:tab/>
        <w:t>Responsibilities</w:t>
      </w:r>
      <w:r>
        <w:rPr>
          <w:rFonts w:ascii="Calibri" w:hAnsi="Calibri"/>
        </w:rPr>
        <w:br/>
        <w:t>A statement must be included that:</w:t>
      </w:r>
      <w:r>
        <w:rPr>
          <w:rFonts w:ascii="Calibri" w:hAnsi="Calibri"/>
        </w:rPr>
        <w:br/>
      </w:r>
      <w:r>
        <w:rPr>
          <w:rFonts w:ascii="Calibri" w:hAnsi="Calibri"/>
        </w:rPr>
        <w:br/>
        <w:t>This organization will adhere to all municipal, state and federal laws, the Texas A&amp;M University-Kingsville Student Code of conduct (</w:t>
      </w:r>
      <w:r w:rsidRPr="007379B8">
        <w:t>http://www.tamuk.edu/dean/dean_files/studenthandbook.pdf</w:t>
      </w:r>
      <w:r>
        <w:rPr>
          <w:rFonts w:ascii="Calibri" w:hAnsi="Calibri"/>
        </w:rPr>
        <w:t>) and all University policies and procedures.</w:t>
      </w:r>
    </w:p>
    <w:p w:rsidR="001D4E5E" w:rsidRDefault="001D4E5E" w:rsidP="001D4E5E">
      <w:pPr>
        <w:ind w:left="1440" w:hanging="1440"/>
        <w:rPr>
          <w:rFonts w:ascii="Calibri" w:hAnsi="Calibri"/>
        </w:rPr>
      </w:pPr>
    </w:p>
    <w:p w:rsidR="001D4E5E" w:rsidRPr="00A57F2F" w:rsidRDefault="001D4E5E" w:rsidP="001D4E5E">
      <w:pPr>
        <w:ind w:left="1440" w:hanging="1440"/>
        <w:rPr>
          <w:rFonts w:ascii="Calibri" w:hAnsi="Calibri"/>
          <w:b/>
        </w:rPr>
      </w:pPr>
      <w:r w:rsidRPr="00A57F2F">
        <w:rPr>
          <w:rFonts w:ascii="Calibri" w:hAnsi="Calibri"/>
          <w:b/>
        </w:rPr>
        <w:t>Article X:</w:t>
      </w:r>
      <w:r w:rsidRPr="00A57F2F">
        <w:rPr>
          <w:rFonts w:ascii="Calibri" w:hAnsi="Calibri"/>
          <w:b/>
        </w:rPr>
        <w:tab/>
        <w:t>Amendments</w:t>
      </w:r>
    </w:p>
    <w:p w:rsidR="001D4E5E" w:rsidRDefault="001D4E5E" w:rsidP="001D4E5E">
      <w:pPr>
        <w:ind w:left="1440" w:hanging="1440"/>
        <w:rPr>
          <w:rFonts w:ascii="Calibri" w:hAnsi="Calibri"/>
        </w:rPr>
      </w:pPr>
      <w:r>
        <w:rPr>
          <w:rFonts w:ascii="Calibri" w:hAnsi="Calibri"/>
        </w:rPr>
        <w:t>Section 1.</w:t>
      </w:r>
      <w:r>
        <w:rPr>
          <w:rFonts w:ascii="Calibri" w:hAnsi="Calibri"/>
        </w:rPr>
        <w:tab/>
        <w:t>A statement listing the specified proposal requirements for amendments must be listed. Be sure to list the exact steps for amendment presentation and the percentage of votes needed for a proposal to be considered.</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2.</w:t>
      </w:r>
      <w:r>
        <w:rPr>
          <w:rFonts w:ascii="Calibri" w:hAnsi="Calibri"/>
        </w:rPr>
        <w:tab/>
        <w:t>The statement must be included that, “The constitution and by-laws of this organization must be reviewed and resubmitted to the Office of Student Activities every three (3) years.”</w:t>
      </w:r>
    </w:p>
    <w:p w:rsidR="001D4E5E" w:rsidRDefault="001D4E5E" w:rsidP="001D4E5E">
      <w:pPr>
        <w:ind w:left="1440" w:hanging="1440"/>
        <w:rPr>
          <w:rFonts w:ascii="Calibri" w:hAnsi="Calibri"/>
        </w:rPr>
      </w:pPr>
    </w:p>
    <w:p w:rsidR="001D4E5E" w:rsidRDefault="001D4E5E" w:rsidP="001D4E5E">
      <w:pPr>
        <w:ind w:left="1440" w:hanging="1440"/>
        <w:rPr>
          <w:rFonts w:ascii="Calibri" w:hAnsi="Calibri"/>
        </w:rPr>
      </w:pPr>
      <w:r>
        <w:rPr>
          <w:rFonts w:ascii="Calibri" w:hAnsi="Calibri"/>
        </w:rPr>
        <w:t>Section 3.</w:t>
      </w:r>
      <w:r>
        <w:rPr>
          <w:rFonts w:ascii="Calibri" w:hAnsi="Calibri"/>
        </w:rPr>
        <w:tab/>
        <w:t>The statement must be included that, “Any revisions to the constitution and/or by-law must be approved by the filed with the Department of Student Activities.”</w:t>
      </w:r>
    </w:p>
    <w:p w:rsidR="001D4E5E" w:rsidRDefault="001D4E5E" w:rsidP="00DA7F4D">
      <w:pPr>
        <w:ind w:left="1440" w:hanging="1440"/>
      </w:pPr>
      <w:r>
        <w:rPr>
          <w:rFonts w:ascii="Calibri" w:hAnsi="Calibri"/>
        </w:rPr>
        <w:t>Signatures:</w:t>
      </w:r>
      <w:r>
        <w:rPr>
          <w:rFonts w:ascii="Calibri" w:hAnsi="Calibri"/>
        </w:rPr>
        <w:tab/>
        <w:t>The document must be signed by the advisor and president, which verifies that the document has been approved by the membership. There must be a line for the signature of approval from the Office of Student Activities.</w:t>
      </w:r>
    </w:p>
    <w:sectPr w:rsidR="001D4E5E" w:rsidSect="001D4E5E">
      <w:footerReference w:type="default" r:id="rId10"/>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2C6" w:rsidRDefault="00E632C6" w:rsidP="001D4E5E">
      <w:r>
        <w:separator/>
      </w:r>
    </w:p>
  </w:endnote>
  <w:endnote w:type="continuationSeparator" w:id="0">
    <w:p w:rsidR="00E632C6" w:rsidRDefault="00E632C6" w:rsidP="001D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doni MT">
    <w:panose1 w:val="02070603080606020203"/>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39F4" w:rsidRDefault="008139F4" w:rsidP="001D4E5E">
    <w:pPr>
      <w:pStyle w:val="Footer"/>
      <w:jc w:val="right"/>
    </w:pPr>
    <w:r>
      <w:t xml:space="preserve">Last Updated on </w:t>
    </w:r>
    <w:r w:rsidR="007524E3">
      <w:t>0</w:t>
    </w:r>
    <w:r w:rsidR="007F62A8">
      <w:t>8/</w:t>
    </w:r>
    <w:r w:rsidR="007524E3">
      <w:t>202</w:t>
    </w:r>
    <w:r w:rsidR="007F62A8">
      <w:t>2</w:t>
    </w:r>
    <w:r>
      <w:br/>
    </w:r>
    <w:r w:rsidR="007524E3">
      <w:t>B</w:t>
    </w:r>
    <w:r>
      <w:t xml:space="preserve">y: </w:t>
    </w:r>
    <w:r w:rsidR="007524E3">
      <w:t>J</w:t>
    </w:r>
    <w:r>
      <w:t>.</w:t>
    </w:r>
    <w:r w:rsidR="007524E3">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2C6" w:rsidRDefault="00E632C6" w:rsidP="001D4E5E">
      <w:r>
        <w:separator/>
      </w:r>
    </w:p>
  </w:footnote>
  <w:footnote w:type="continuationSeparator" w:id="0">
    <w:p w:rsidR="00E632C6" w:rsidRDefault="00E632C6" w:rsidP="001D4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A34C1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124A9"/>
    <w:multiLevelType w:val="hybridMultilevel"/>
    <w:tmpl w:val="49A83974"/>
    <w:lvl w:ilvl="0" w:tplc="30FA61B4">
      <w:start w:val="1"/>
      <w:numFmt w:val="bullet"/>
      <w:lvlText w:val=""/>
      <w:lvlJc w:val="left"/>
      <w:pPr>
        <w:ind w:left="1728" w:hanging="288"/>
      </w:pPr>
      <w:rPr>
        <w:rFonts w:ascii="Symbol" w:hAnsi="Symbol" w:hint="default"/>
      </w:rPr>
    </w:lvl>
    <w:lvl w:ilvl="1" w:tplc="04090003" w:tentative="1">
      <w:start w:val="1"/>
      <w:numFmt w:val="bullet"/>
      <w:lvlText w:val="o"/>
      <w:lvlJc w:val="left"/>
      <w:pPr>
        <w:ind w:left="-432" w:hanging="360"/>
      </w:pPr>
      <w:rPr>
        <w:rFonts w:ascii="Courier New" w:hAnsi="Courier New" w:hint="default"/>
      </w:rPr>
    </w:lvl>
    <w:lvl w:ilvl="2" w:tplc="04090005" w:tentative="1">
      <w:start w:val="1"/>
      <w:numFmt w:val="bullet"/>
      <w:lvlText w:val=""/>
      <w:lvlJc w:val="left"/>
      <w:pPr>
        <w:ind w:left="288" w:hanging="360"/>
      </w:pPr>
      <w:rPr>
        <w:rFonts w:ascii="Wingdings" w:hAnsi="Wingdings" w:hint="default"/>
      </w:rPr>
    </w:lvl>
    <w:lvl w:ilvl="3" w:tplc="04090001" w:tentative="1">
      <w:start w:val="1"/>
      <w:numFmt w:val="bullet"/>
      <w:lvlText w:val=""/>
      <w:lvlJc w:val="left"/>
      <w:pPr>
        <w:ind w:left="1008" w:hanging="360"/>
      </w:pPr>
      <w:rPr>
        <w:rFonts w:ascii="Symbol" w:hAnsi="Symbol" w:hint="default"/>
      </w:rPr>
    </w:lvl>
    <w:lvl w:ilvl="4" w:tplc="04090003" w:tentative="1">
      <w:start w:val="1"/>
      <w:numFmt w:val="bullet"/>
      <w:lvlText w:val="o"/>
      <w:lvlJc w:val="left"/>
      <w:pPr>
        <w:ind w:left="1728" w:hanging="360"/>
      </w:pPr>
      <w:rPr>
        <w:rFonts w:ascii="Courier New" w:hAnsi="Courier New" w:hint="default"/>
      </w:rPr>
    </w:lvl>
    <w:lvl w:ilvl="5" w:tplc="04090005" w:tentative="1">
      <w:start w:val="1"/>
      <w:numFmt w:val="bullet"/>
      <w:lvlText w:val=""/>
      <w:lvlJc w:val="left"/>
      <w:pPr>
        <w:ind w:left="2448" w:hanging="360"/>
      </w:pPr>
      <w:rPr>
        <w:rFonts w:ascii="Wingdings" w:hAnsi="Wingdings" w:hint="default"/>
      </w:rPr>
    </w:lvl>
    <w:lvl w:ilvl="6" w:tplc="04090001" w:tentative="1">
      <w:start w:val="1"/>
      <w:numFmt w:val="bullet"/>
      <w:lvlText w:val=""/>
      <w:lvlJc w:val="left"/>
      <w:pPr>
        <w:ind w:left="3168" w:hanging="360"/>
      </w:pPr>
      <w:rPr>
        <w:rFonts w:ascii="Symbol" w:hAnsi="Symbol" w:hint="default"/>
      </w:rPr>
    </w:lvl>
    <w:lvl w:ilvl="7" w:tplc="04090003" w:tentative="1">
      <w:start w:val="1"/>
      <w:numFmt w:val="bullet"/>
      <w:lvlText w:val="o"/>
      <w:lvlJc w:val="left"/>
      <w:pPr>
        <w:ind w:left="3888" w:hanging="360"/>
      </w:pPr>
      <w:rPr>
        <w:rFonts w:ascii="Courier New" w:hAnsi="Courier New" w:hint="default"/>
      </w:rPr>
    </w:lvl>
    <w:lvl w:ilvl="8" w:tplc="04090005" w:tentative="1">
      <w:start w:val="1"/>
      <w:numFmt w:val="bullet"/>
      <w:lvlText w:val=""/>
      <w:lvlJc w:val="left"/>
      <w:pPr>
        <w:ind w:left="4608" w:hanging="360"/>
      </w:pPr>
      <w:rPr>
        <w:rFonts w:ascii="Wingdings" w:hAnsi="Wingdings" w:hint="default"/>
      </w:rPr>
    </w:lvl>
  </w:abstractNum>
  <w:abstractNum w:abstractNumId="2" w15:restartNumberingAfterBreak="0">
    <w:nsid w:val="083219A7"/>
    <w:multiLevelType w:val="hybridMultilevel"/>
    <w:tmpl w:val="9F0898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03094"/>
    <w:multiLevelType w:val="hybridMultilevel"/>
    <w:tmpl w:val="E1EE28A0"/>
    <w:lvl w:ilvl="0" w:tplc="E272D480">
      <w:start w:val="9"/>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C554B8B"/>
    <w:multiLevelType w:val="singleLevel"/>
    <w:tmpl w:val="98E072A6"/>
    <w:lvl w:ilvl="0">
      <w:start w:val="1"/>
      <w:numFmt w:val="decimal"/>
      <w:lvlText w:val="%1."/>
      <w:lvlJc w:val="left"/>
      <w:pPr>
        <w:tabs>
          <w:tab w:val="num" w:pos="1080"/>
        </w:tabs>
        <w:ind w:left="1080" w:hanging="360"/>
      </w:pPr>
      <w:rPr>
        <w:rFonts w:hint="default"/>
      </w:rPr>
    </w:lvl>
  </w:abstractNum>
  <w:abstractNum w:abstractNumId="5" w15:restartNumberingAfterBreak="0">
    <w:nsid w:val="18970409"/>
    <w:multiLevelType w:val="hybridMultilevel"/>
    <w:tmpl w:val="96F24FA0"/>
    <w:lvl w:ilvl="0" w:tplc="04090015">
      <w:start w:val="1"/>
      <w:numFmt w:val="upperLetter"/>
      <w:lvlText w:val="%1."/>
      <w:lvlJc w:val="left"/>
      <w:pPr>
        <w:tabs>
          <w:tab w:val="num" w:pos="720"/>
        </w:tabs>
        <w:ind w:left="720" w:hanging="360"/>
      </w:pPr>
    </w:lvl>
    <w:lvl w:ilvl="1" w:tplc="3D3CABA6">
      <w:start w:val="2"/>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58147B"/>
    <w:multiLevelType w:val="hybridMultilevel"/>
    <w:tmpl w:val="969209AA"/>
    <w:lvl w:ilvl="0" w:tplc="0409000F">
      <w:start w:val="1"/>
      <w:numFmt w:val="decimal"/>
      <w:lvlText w:val="%1."/>
      <w:lvlJc w:val="left"/>
      <w:pPr>
        <w:tabs>
          <w:tab w:val="num" w:pos="1800"/>
        </w:tabs>
        <w:ind w:left="1800" w:hanging="360"/>
      </w:pPr>
      <w:rPr>
        <w:rFonts w:hint="default"/>
      </w:rPr>
    </w:lvl>
    <w:lvl w:ilvl="1" w:tplc="633C83AA">
      <w:numFmt w:val="bullet"/>
      <w:lvlText w:val=""/>
      <w:lvlJc w:val="left"/>
      <w:pPr>
        <w:tabs>
          <w:tab w:val="num" w:pos="2160"/>
        </w:tabs>
        <w:ind w:left="2160" w:hanging="360"/>
      </w:pPr>
      <w:rPr>
        <w:rFonts w:ascii="Symbol" w:eastAsia="Times New Roman" w:hAnsi="Symbol"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6E148C7"/>
    <w:multiLevelType w:val="hybridMultilevel"/>
    <w:tmpl w:val="A0DEF60E"/>
    <w:lvl w:ilvl="0" w:tplc="F02AFF32">
      <w:start w:val="1"/>
      <w:numFmt w:val="decimal"/>
      <w:lvlText w:val="%1."/>
      <w:lvlJc w:val="left"/>
      <w:pPr>
        <w:tabs>
          <w:tab w:val="num" w:pos="522"/>
        </w:tabs>
        <w:ind w:left="522" w:hanging="432"/>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A04F2"/>
    <w:multiLevelType w:val="hybridMultilevel"/>
    <w:tmpl w:val="5E82270E"/>
    <w:lvl w:ilvl="0" w:tplc="A9BE8806">
      <w:start w:val="1"/>
      <w:numFmt w:val="decimal"/>
      <w:lvlText w:val="%1."/>
      <w:lvlJc w:val="left"/>
      <w:pPr>
        <w:tabs>
          <w:tab w:val="num" w:pos="702"/>
        </w:tabs>
        <w:ind w:left="702" w:hanging="432"/>
      </w:pPr>
      <w:rPr>
        <w:rFonts w:ascii="Arial" w:hAnsi="Arial" w:cs="Arial" w:hint="default"/>
        <w:b w:val="0"/>
        <w:color w:val="auto"/>
        <w:sz w:val="24"/>
        <w:szCs w:val="24"/>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2AC92954"/>
    <w:multiLevelType w:val="multilevel"/>
    <w:tmpl w:val="E51C0B08"/>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803C6E"/>
    <w:multiLevelType w:val="hybridMultilevel"/>
    <w:tmpl w:val="2E746E70"/>
    <w:lvl w:ilvl="0" w:tplc="B2C84AAE">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5530B0"/>
    <w:multiLevelType w:val="multilevel"/>
    <w:tmpl w:val="056A14DA"/>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5D528B"/>
    <w:multiLevelType w:val="hybridMultilevel"/>
    <w:tmpl w:val="D2767D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1FF12E1"/>
    <w:multiLevelType w:val="hybridMultilevel"/>
    <w:tmpl w:val="7EA02918"/>
    <w:lvl w:ilvl="0" w:tplc="0409000F">
      <w:start w:val="1"/>
      <w:numFmt w:val="decimal"/>
      <w:lvlText w:val="%1."/>
      <w:lvlJc w:val="left"/>
      <w:pPr>
        <w:tabs>
          <w:tab w:val="num" w:pos="1872"/>
        </w:tabs>
        <w:ind w:left="1872" w:hanging="432"/>
      </w:pPr>
      <w:rPr>
        <w:rFonts w:hint="default"/>
      </w:r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14" w15:restartNumberingAfterBreak="0">
    <w:nsid w:val="57F35A79"/>
    <w:multiLevelType w:val="hybridMultilevel"/>
    <w:tmpl w:val="409CF9A4"/>
    <w:lvl w:ilvl="0" w:tplc="04090007">
      <w:start w:val="1"/>
      <w:numFmt w:val="upperLetter"/>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15:restartNumberingAfterBreak="0">
    <w:nsid w:val="62495690"/>
    <w:multiLevelType w:val="hybridMultilevel"/>
    <w:tmpl w:val="561A9552"/>
    <w:lvl w:ilvl="0" w:tplc="B2C84AAE">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6EE87C5B"/>
    <w:multiLevelType w:val="hybridMultilevel"/>
    <w:tmpl w:val="01B85296"/>
    <w:lvl w:ilvl="0" w:tplc="CBCCD00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3486FE0"/>
    <w:multiLevelType w:val="hybridMultilevel"/>
    <w:tmpl w:val="53CE7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7746B3"/>
    <w:multiLevelType w:val="multilevel"/>
    <w:tmpl w:val="5EF08BBA"/>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9"/>
  </w:num>
  <w:num w:numId="3">
    <w:abstractNumId w:val="18"/>
  </w:num>
  <w:num w:numId="4">
    <w:abstractNumId w:val="1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15"/>
  </w:num>
  <w:num w:numId="9">
    <w:abstractNumId w:val="4"/>
  </w:num>
  <w:num w:numId="10">
    <w:abstractNumId w:val="6"/>
  </w:num>
  <w:num w:numId="11">
    <w:abstractNumId w:val="13"/>
  </w:num>
  <w:num w:numId="12">
    <w:abstractNumId w:val="14"/>
  </w:num>
  <w:num w:numId="13">
    <w:abstractNumId w:val="2"/>
  </w:num>
  <w:num w:numId="14">
    <w:abstractNumId w:val="1"/>
  </w:num>
  <w:num w:numId="15">
    <w:abstractNumId w:val="17"/>
  </w:num>
  <w:num w:numId="16">
    <w:abstractNumId w:val="12"/>
  </w:num>
  <w:num w:numId="17">
    <w:abstractNumId w:val="7"/>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68E"/>
    <w:rsid w:val="0000319D"/>
    <w:rsid w:val="0002132C"/>
    <w:rsid w:val="000B1419"/>
    <w:rsid w:val="000B5090"/>
    <w:rsid w:val="000D5E0C"/>
    <w:rsid w:val="001110F6"/>
    <w:rsid w:val="001369C3"/>
    <w:rsid w:val="00176F7A"/>
    <w:rsid w:val="001D4E5E"/>
    <w:rsid w:val="001D77DD"/>
    <w:rsid w:val="00270F46"/>
    <w:rsid w:val="002A4F6F"/>
    <w:rsid w:val="00303AC3"/>
    <w:rsid w:val="00352257"/>
    <w:rsid w:val="003654C0"/>
    <w:rsid w:val="003B6101"/>
    <w:rsid w:val="004014CE"/>
    <w:rsid w:val="004479D1"/>
    <w:rsid w:val="0048070D"/>
    <w:rsid w:val="004D0A40"/>
    <w:rsid w:val="004D789D"/>
    <w:rsid w:val="005039BF"/>
    <w:rsid w:val="0052481F"/>
    <w:rsid w:val="0056368E"/>
    <w:rsid w:val="005760CB"/>
    <w:rsid w:val="00633777"/>
    <w:rsid w:val="00670AC6"/>
    <w:rsid w:val="006937B9"/>
    <w:rsid w:val="006C004C"/>
    <w:rsid w:val="006F50CD"/>
    <w:rsid w:val="007405BC"/>
    <w:rsid w:val="00743C35"/>
    <w:rsid w:val="007524E3"/>
    <w:rsid w:val="007E6409"/>
    <w:rsid w:val="007F62A8"/>
    <w:rsid w:val="00803902"/>
    <w:rsid w:val="008139F4"/>
    <w:rsid w:val="00840A9B"/>
    <w:rsid w:val="008423AA"/>
    <w:rsid w:val="00874D68"/>
    <w:rsid w:val="008954E4"/>
    <w:rsid w:val="00911E99"/>
    <w:rsid w:val="0092411B"/>
    <w:rsid w:val="00A26BF2"/>
    <w:rsid w:val="00A70847"/>
    <w:rsid w:val="00AA77D5"/>
    <w:rsid w:val="00AE1967"/>
    <w:rsid w:val="00B2706E"/>
    <w:rsid w:val="00B768E3"/>
    <w:rsid w:val="00BA6BCC"/>
    <w:rsid w:val="00BB341D"/>
    <w:rsid w:val="00CD5E47"/>
    <w:rsid w:val="00D4423C"/>
    <w:rsid w:val="00D46FAB"/>
    <w:rsid w:val="00D76A13"/>
    <w:rsid w:val="00DA7F4D"/>
    <w:rsid w:val="00DC0797"/>
    <w:rsid w:val="00DC775B"/>
    <w:rsid w:val="00DE6DA6"/>
    <w:rsid w:val="00E051AC"/>
    <w:rsid w:val="00E14BC6"/>
    <w:rsid w:val="00E632C6"/>
    <w:rsid w:val="00E76090"/>
    <w:rsid w:val="00E770E7"/>
    <w:rsid w:val="00E90302"/>
    <w:rsid w:val="00EE0318"/>
    <w:rsid w:val="00EF7F42"/>
    <w:rsid w:val="00F05641"/>
    <w:rsid w:val="00F22692"/>
    <w:rsid w:val="00F246D2"/>
    <w:rsid w:val="00F663EF"/>
    <w:rsid w:val="00FB04A7"/>
    <w:rsid w:val="00FF269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377EE"/>
  <w15:docId w15:val="{04BBE3A5-1859-4D17-91B1-4B2FD95A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38E1"/>
    <w:rPr>
      <w:rFonts w:ascii="Arial" w:hAnsi="Arial"/>
      <w:sz w:val="22"/>
      <w:szCs w:val="22"/>
    </w:rPr>
  </w:style>
  <w:style w:type="paragraph" w:styleId="Heading1">
    <w:name w:val="heading 1"/>
    <w:basedOn w:val="Normal"/>
    <w:next w:val="Normal"/>
    <w:qFormat/>
    <w:rsid w:val="005E258B"/>
    <w:pPr>
      <w:keepNext/>
      <w:spacing w:before="240" w:after="60"/>
      <w:outlineLvl w:val="0"/>
    </w:pPr>
    <w:rPr>
      <w:rFonts w:cs="Arial"/>
      <w:b/>
      <w:bCs/>
      <w:kern w:val="32"/>
      <w:sz w:val="32"/>
      <w:szCs w:val="32"/>
    </w:rPr>
  </w:style>
  <w:style w:type="paragraph" w:styleId="Heading3">
    <w:name w:val="heading 3"/>
    <w:basedOn w:val="Normal"/>
    <w:next w:val="Normal"/>
    <w:qFormat/>
    <w:rsid w:val="00D15FB6"/>
    <w:pPr>
      <w:keepNext/>
      <w:spacing w:before="240" w:after="60"/>
      <w:outlineLvl w:val="2"/>
    </w:pPr>
    <w:rPr>
      <w:rFonts w:cs="Arial"/>
      <w:b/>
      <w:bCs/>
      <w:sz w:val="26"/>
      <w:szCs w:val="26"/>
    </w:rPr>
  </w:style>
  <w:style w:type="paragraph" w:styleId="Heading4">
    <w:name w:val="heading 4"/>
    <w:basedOn w:val="Normal"/>
    <w:next w:val="Normal"/>
    <w:qFormat/>
    <w:rsid w:val="0056368E"/>
    <w:pPr>
      <w:keepNext/>
      <w:jc w:val="both"/>
      <w:outlineLvl w:val="3"/>
    </w:pPr>
    <w:rPr>
      <w:rFonts w:ascii="Times New Roman" w:hAnsi="Times New Roman"/>
      <w:b/>
      <w:bCs/>
      <w:sz w:val="24"/>
      <w:szCs w:val="24"/>
      <w:u w:val="single"/>
    </w:rPr>
  </w:style>
  <w:style w:type="paragraph" w:styleId="Heading6">
    <w:name w:val="heading 6"/>
    <w:basedOn w:val="Normal"/>
    <w:next w:val="Normal"/>
    <w:qFormat/>
    <w:rsid w:val="00357AC5"/>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368E"/>
    <w:rPr>
      <w:color w:val="0000FF"/>
      <w:u w:val="single"/>
    </w:rPr>
  </w:style>
  <w:style w:type="paragraph" w:styleId="BalloonText">
    <w:name w:val="Balloon Text"/>
    <w:basedOn w:val="Normal"/>
    <w:semiHidden/>
    <w:rsid w:val="00E80E9E"/>
    <w:rPr>
      <w:rFonts w:ascii="Tahoma" w:hAnsi="Tahoma" w:cs="Tahoma"/>
      <w:sz w:val="16"/>
      <w:szCs w:val="16"/>
    </w:rPr>
  </w:style>
  <w:style w:type="table" w:styleId="TableGrid3">
    <w:name w:val="Table Grid 3"/>
    <w:basedOn w:val="TableNormal"/>
    <w:rsid w:val="00D15FB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D15FB6"/>
    <w:pPr>
      <w:spacing w:before="100" w:beforeAutospacing="1" w:after="100" w:afterAutospacing="1"/>
    </w:pPr>
    <w:rPr>
      <w:rFonts w:ascii="Times New Roman" w:hAnsi="Times New Roman"/>
      <w:color w:val="000000"/>
      <w:sz w:val="24"/>
      <w:szCs w:val="24"/>
    </w:rPr>
  </w:style>
  <w:style w:type="table" w:styleId="TableGrid">
    <w:name w:val="Table Grid"/>
    <w:basedOn w:val="TableNormal"/>
    <w:rsid w:val="004A7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4A761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odyText">
    <w:name w:val="Body Text"/>
    <w:basedOn w:val="Normal"/>
    <w:rsid w:val="005E258B"/>
    <w:rPr>
      <w:rFonts w:ascii="Times New Roman" w:hAnsi="Times New Roman"/>
      <w:sz w:val="16"/>
      <w:szCs w:val="20"/>
    </w:rPr>
  </w:style>
  <w:style w:type="paragraph" w:styleId="BodyText2">
    <w:name w:val="Body Text 2"/>
    <w:basedOn w:val="Normal"/>
    <w:rsid w:val="005E258B"/>
    <w:rPr>
      <w:rFonts w:ascii="Times New Roman" w:hAnsi="Times New Roman"/>
      <w:sz w:val="20"/>
      <w:szCs w:val="20"/>
    </w:rPr>
  </w:style>
  <w:style w:type="paragraph" w:styleId="Title">
    <w:name w:val="Title"/>
    <w:basedOn w:val="Normal"/>
    <w:qFormat/>
    <w:rsid w:val="00357AC5"/>
    <w:pPr>
      <w:jc w:val="center"/>
    </w:pPr>
    <w:rPr>
      <w:rFonts w:ascii="Times New Roman" w:hAnsi="Times New Roman"/>
      <w:b/>
      <w:bCs/>
      <w:sz w:val="24"/>
      <w:szCs w:val="24"/>
    </w:rPr>
  </w:style>
  <w:style w:type="paragraph" w:customStyle="1" w:styleId="ColorfulShading-Accent11">
    <w:name w:val="Colorful Shading - Accent 11"/>
    <w:hidden/>
    <w:uiPriority w:val="99"/>
    <w:semiHidden/>
    <w:rsid w:val="00F51556"/>
    <w:rPr>
      <w:rFonts w:ascii="Arial" w:hAnsi="Arial"/>
      <w:sz w:val="22"/>
      <w:szCs w:val="22"/>
    </w:rPr>
  </w:style>
  <w:style w:type="paragraph" w:styleId="Header">
    <w:name w:val="header"/>
    <w:basedOn w:val="Normal"/>
    <w:link w:val="HeaderChar"/>
    <w:rsid w:val="00381076"/>
    <w:pPr>
      <w:tabs>
        <w:tab w:val="center" w:pos="4680"/>
        <w:tab w:val="right" w:pos="9360"/>
      </w:tabs>
    </w:pPr>
  </w:style>
  <w:style w:type="character" w:customStyle="1" w:styleId="HeaderChar">
    <w:name w:val="Header Char"/>
    <w:link w:val="Header"/>
    <w:rsid w:val="00381076"/>
    <w:rPr>
      <w:rFonts w:ascii="Arial" w:hAnsi="Arial"/>
      <w:sz w:val="22"/>
      <w:szCs w:val="22"/>
    </w:rPr>
  </w:style>
  <w:style w:type="paragraph" w:styleId="Footer">
    <w:name w:val="footer"/>
    <w:basedOn w:val="Normal"/>
    <w:link w:val="FooterChar"/>
    <w:uiPriority w:val="99"/>
    <w:rsid w:val="00381076"/>
    <w:pPr>
      <w:tabs>
        <w:tab w:val="center" w:pos="4680"/>
        <w:tab w:val="right" w:pos="9360"/>
      </w:tabs>
    </w:pPr>
  </w:style>
  <w:style w:type="character" w:customStyle="1" w:styleId="FooterChar">
    <w:name w:val="Footer Char"/>
    <w:link w:val="Footer"/>
    <w:uiPriority w:val="99"/>
    <w:rsid w:val="00381076"/>
    <w:rPr>
      <w:rFonts w:ascii="Arial" w:hAnsi="Arial"/>
      <w:sz w:val="22"/>
      <w:szCs w:val="22"/>
    </w:rPr>
  </w:style>
  <w:style w:type="paragraph" w:customStyle="1" w:styleId="ColorfulList-Accent11">
    <w:name w:val="Colorful List - Accent 11"/>
    <w:basedOn w:val="Normal"/>
    <w:uiPriority w:val="34"/>
    <w:qFormat/>
    <w:rsid w:val="0071103A"/>
    <w:pPr>
      <w:spacing w:after="200"/>
      <w:ind w:left="720"/>
      <w:contextualSpacing/>
    </w:pPr>
    <w:rPr>
      <w:rFonts w:ascii="Calibri" w:eastAsia="Calibri" w:hAnsi="Calibri"/>
      <w:sz w:val="24"/>
      <w:szCs w:val="24"/>
    </w:rPr>
  </w:style>
  <w:style w:type="table" w:customStyle="1" w:styleId="TableGrid1">
    <w:name w:val="Table Grid1"/>
    <w:basedOn w:val="TableNormal"/>
    <w:next w:val="TableGrid"/>
    <w:uiPriority w:val="59"/>
    <w:rsid w:val="007110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176F7A"/>
    <w:pPr>
      <w:ind w:left="720"/>
    </w:pPr>
  </w:style>
  <w:style w:type="character" w:styleId="FollowedHyperlink">
    <w:name w:val="FollowedHyperlink"/>
    <w:rsid w:val="00EF7F42"/>
    <w:rPr>
      <w:color w:val="954F72"/>
      <w:u w:val="single"/>
    </w:rPr>
  </w:style>
  <w:style w:type="paragraph" w:customStyle="1" w:styleId="Default">
    <w:name w:val="Default"/>
    <w:rsid w:val="00874D6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B0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61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ssica.montenegro@tamuk.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muk.presence.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C8BD1-290C-4ABD-9A44-384C959C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2634</Words>
  <Characters>15016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Starting a New Student Organization</vt:lpstr>
    </vt:vector>
  </TitlesOfParts>
  <Company>TAMUK</Company>
  <LinksUpToDate>false</LinksUpToDate>
  <CharactersWithSpaces>17615</CharactersWithSpaces>
  <SharedDoc>false</SharedDoc>
  <HLinks>
    <vt:vector size="6" baseType="variant">
      <vt:variant>
        <vt:i4>4718667</vt:i4>
      </vt:variant>
      <vt:variant>
        <vt:i4>0</vt:i4>
      </vt:variant>
      <vt:variant>
        <vt:i4>0</vt:i4>
      </vt:variant>
      <vt:variant>
        <vt:i4>5</vt:i4>
      </vt:variant>
      <vt:variant>
        <vt:lpwstr>http://tamuk.collegiatelink.net/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Starting a New Student Organization</dc:title>
  <dc:subject/>
  <dc:creator>MSUB</dc:creator>
  <cp:keywords/>
  <cp:lastModifiedBy>Jessica Montenegro</cp:lastModifiedBy>
  <cp:revision>3</cp:revision>
  <cp:lastPrinted>2022-08-23T18:41:00Z</cp:lastPrinted>
  <dcterms:created xsi:type="dcterms:W3CDTF">2022-08-23T19:00:00Z</dcterms:created>
  <dcterms:modified xsi:type="dcterms:W3CDTF">2022-08-23T19:02:00Z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1527926249</vt:i4>
  </property>
  <property fmtid="{D5CDD505-2E9C-101B-9397-08002B2CF9AE}" pid="3" name="_NewReviewCycle">
    <vt:lpwstr/>
  </property>
  <property fmtid="{D5CDD505-2E9C-101B-9397-08002B2CF9AE}" pid="4" name="_EmailSubject">
    <vt:lpwstr>OSA Online Forms</vt:lpwstr>
  </property>
  <property fmtid="{D5CDD505-2E9C-101B-9397-08002B2CF9AE}" pid="5" name="_AuthorEmail">
    <vt:lpwstr>Mariselda.DeLaPaz@tamuk.edu</vt:lpwstr>
  </property>
  <property fmtid="{D5CDD505-2E9C-101B-9397-08002B2CF9AE}" pid="6" name="_AuthorEmailDisplayName">
    <vt:lpwstr>Mariselda De La Paz</vt:lpwstr>
  </property>
  <property fmtid="{D5CDD505-2E9C-101B-9397-08002B2CF9AE}" pid="7" name="_PreviousAdHocReviewCycleID">
    <vt:i4>2027856875</vt:i4>
  </property>
  <property fmtid="{D5CDD505-2E9C-101B-9397-08002B2CF9AE}" pid="8" name="_ReviewingToolsShownOnce">
    <vt:lpwstr/>
  </property>
</Properties>
</file>